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4BD4" w14:textId="45EA3C12" w:rsidR="00565414" w:rsidRPr="002007F1" w:rsidRDefault="00565414" w:rsidP="00565414">
      <w:pPr>
        <w:rPr>
          <w:rFonts w:ascii="Arial" w:hAnsi="Arial" w:cs="Arial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 wp14:anchorId="444E9DF6" wp14:editId="311ECC52">
            <wp:simplePos x="0" y="0"/>
            <wp:positionH relativeFrom="margin">
              <wp:posOffset>-609600</wp:posOffset>
            </wp:positionH>
            <wp:positionV relativeFrom="margin">
              <wp:posOffset>-351096</wp:posOffset>
            </wp:positionV>
            <wp:extent cx="3009265" cy="87185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3D338" w14:textId="77777777" w:rsidR="00565414" w:rsidRPr="002007F1" w:rsidRDefault="00565414" w:rsidP="00565414">
      <w:pPr>
        <w:rPr>
          <w:rFonts w:ascii="Arial" w:hAnsi="Arial" w:cs="Arial"/>
        </w:rPr>
      </w:pPr>
    </w:p>
    <w:p w14:paraId="5E802C15" w14:textId="33460D55" w:rsidR="00565414" w:rsidRPr="002007F1" w:rsidRDefault="00565414" w:rsidP="00565414">
      <w:pPr>
        <w:rPr>
          <w:rFonts w:ascii="Arial" w:hAnsi="Arial" w:cs="Arial"/>
        </w:rPr>
      </w:pPr>
    </w:p>
    <w:p w14:paraId="7628153E" w14:textId="217A37BE" w:rsidR="00565414" w:rsidRPr="002007F1" w:rsidRDefault="00D82287" w:rsidP="00565414">
      <w:pPr>
        <w:rPr>
          <w:rFonts w:ascii="Arial" w:hAnsi="Arial" w:cs="Arial"/>
        </w:rPr>
      </w:pPr>
      <w:r w:rsidRPr="002007F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0B8D7" wp14:editId="65994401">
                <wp:simplePos x="0" y="0"/>
                <wp:positionH relativeFrom="margin">
                  <wp:posOffset>-1123950</wp:posOffset>
                </wp:positionH>
                <wp:positionV relativeFrom="paragraph">
                  <wp:posOffset>405130</wp:posOffset>
                </wp:positionV>
                <wp:extent cx="8172450" cy="4800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4800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C11F9D9">
              <v:rect id="Rectangle 3" style="position:absolute;margin-left:-88.5pt;margin-top:31.9pt;width:643.5pt;height:37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color="#c00000" strokecolor="#1f4d78 [1604]" strokeweight="1pt" w14:anchorId="56B31F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">
                <w10:wrap anchorx="margin"/>
              </v:rect>
            </w:pict>
          </mc:Fallback>
        </mc:AlternateContent>
      </w:r>
    </w:p>
    <w:p w14:paraId="7AC3CFC6" w14:textId="77777777" w:rsidR="00565414" w:rsidRPr="002007F1" w:rsidRDefault="00565414" w:rsidP="00565414">
      <w:pPr>
        <w:rPr>
          <w:rFonts w:ascii="Arial" w:hAnsi="Arial" w:cs="Arial"/>
        </w:rPr>
      </w:pPr>
    </w:p>
    <w:p w14:paraId="4506E0A1" w14:textId="77777777" w:rsidR="00565414" w:rsidRPr="002007F1" w:rsidRDefault="00565414" w:rsidP="00565414">
      <w:pPr>
        <w:rPr>
          <w:rFonts w:ascii="Arial" w:hAnsi="Arial" w:cs="Arial"/>
        </w:rPr>
      </w:pPr>
      <w:r w:rsidRPr="002007F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8FD474" wp14:editId="00D62BC1">
                <wp:simplePos x="0" y="0"/>
                <wp:positionH relativeFrom="margin">
                  <wp:align>center</wp:align>
                </wp:positionH>
                <wp:positionV relativeFrom="paragraph">
                  <wp:posOffset>401320</wp:posOffset>
                </wp:positionV>
                <wp:extent cx="7505700" cy="4095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40957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6786" w14:textId="77777777" w:rsidR="008D10D9" w:rsidRPr="000373D9" w:rsidRDefault="008D10D9" w:rsidP="00565414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  <w:lang w:val="en-CA"/>
                              </w:rPr>
                            </w:pPr>
                            <w:r w:rsidRPr="000373D9"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  <w:lang w:val="en-CA"/>
                              </w:rPr>
                              <w:t>First Citizens Fund</w:t>
                            </w:r>
                          </w:p>
                          <w:p w14:paraId="6F705C83" w14:textId="3FB80C30" w:rsidR="008D10D9" w:rsidRPr="000373D9" w:rsidRDefault="00DD25AB" w:rsidP="005654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:lang w:val="en-CA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:lang w:val="en-CA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APPLICATION</w:t>
                            </w:r>
                          </w:p>
                          <w:p w14:paraId="449A0FD1" w14:textId="128BD359" w:rsidR="008D10D9" w:rsidRDefault="008D10D9" w:rsidP="00565414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  <w:lang w:val="en-CA"/>
                              </w:rPr>
                            </w:pPr>
                            <w:r w:rsidRPr="000373D9"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  <w:lang w:val="en-CA"/>
                              </w:rPr>
                              <w:t>Friendship Centre Program Funding Stream</w:t>
                            </w:r>
                          </w:p>
                          <w:p w14:paraId="1937AF03" w14:textId="10013808" w:rsidR="00DD25AB" w:rsidRPr="00DD25AB" w:rsidRDefault="00DD25AB" w:rsidP="00DD25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  <w:lang w:val="en-CA"/>
                              </w:rPr>
                              <w:t xml:space="preserve">                                                                                                                                     Fiscal </w:t>
                            </w:r>
                            <w:r w:rsidR="006978FB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  <w:lang w:val="en-CA"/>
                              </w:rPr>
                              <w:t>202</w:t>
                            </w:r>
                            <w:r w:rsidR="004D6E77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  <w:lang w:val="en-CA"/>
                              </w:rPr>
                              <w:t>6</w:t>
                            </w:r>
                            <w:r w:rsidR="006978FB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  <w:lang w:val="en-CA"/>
                              </w:rPr>
                              <w:t>/202</w:t>
                            </w:r>
                            <w:r w:rsidR="004D6E77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  <w:lang w:val="en-CA"/>
                              </w:rPr>
                              <w:t>7</w:t>
                            </w:r>
                          </w:p>
                          <w:p w14:paraId="51E02B0D" w14:textId="77777777" w:rsidR="008D10D9" w:rsidRPr="005526D8" w:rsidRDefault="008D10D9" w:rsidP="0056541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FD4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6pt;width:591pt;height:322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" fillcolor="#c00000" strokecolor="#c00000">
                <v:textbox>
                  <w:txbxContent>
                    <w:p w14:paraId="4A606786" w14:textId="77777777" w:rsidR="008D10D9" w:rsidRPr="000373D9" w:rsidRDefault="008D10D9" w:rsidP="00565414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  <w:lang w:val="en-CA"/>
                        </w:rPr>
                      </w:pPr>
                      <w:r w:rsidRPr="000373D9"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  <w:lang w:val="en-CA"/>
                        </w:rPr>
                        <w:t>First Citizens Fund</w:t>
                      </w:r>
                    </w:p>
                    <w:p w14:paraId="6F705C83" w14:textId="3FB80C30" w:rsidR="008D10D9" w:rsidRPr="000373D9" w:rsidRDefault="00DD25AB" w:rsidP="0056541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:lang w:val="en-CA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:lang w:val="en-CA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APPLICATION</w:t>
                      </w:r>
                    </w:p>
                    <w:p w14:paraId="449A0FD1" w14:textId="128BD359" w:rsidR="008D10D9" w:rsidRDefault="008D10D9" w:rsidP="00565414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  <w:lang w:val="en-CA"/>
                        </w:rPr>
                      </w:pPr>
                      <w:r w:rsidRPr="000373D9"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  <w:lang w:val="en-CA"/>
                        </w:rPr>
                        <w:t>Friendship Centre Program Funding Stream</w:t>
                      </w:r>
                    </w:p>
                    <w:p w14:paraId="1937AF03" w14:textId="10013808" w:rsidR="00DD25AB" w:rsidRPr="00DD25AB" w:rsidRDefault="00DD25AB" w:rsidP="00DD25AB">
                      <w:pPr>
                        <w:jc w:val="center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  <w:lang w:val="en-CA"/>
                        </w:rPr>
                        <w:t xml:space="preserve">                                                                                                                                     Fiscal </w:t>
                      </w:r>
                      <w:r w:rsidR="006978FB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  <w:lang w:val="en-CA"/>
                        </w:rPr>
                        <w:t>202</w:t>
                      </w:r>
                      <w:r w:rsidR="004D6E77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  <w:lang w:val="en-CA"/>
                        </w:rPr>
                        <w:t>6</w:t>
                      </w:r>
                      <w:r w:rsidR="006978FB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  <w:lang w:val="en-CA"/>
                        </w:rPr>
                        <w:t>/202</w:t>
                      </w:r>
                      <w:r w:rsidR="004D6E77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  <w:lang w:val="en-CA"/>
                        </w:rPr>
                        <w:t>7</w:t>
                      </w:r>
                    </w:p>
                    <w:p w14:paraId="51E02B0D" w14:textId="77777777" w:rsidR="008D10D9" w:rsidRPr="005526D8" w:rsidRDefault="008D10D9" w:rsidP="00565414">
                      <w:pPr>
                        <w:jc w:val="right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E46A83" w14:textId="77777777" w:rsidR="00565414" w:rsidRPr="002007F1" w:rsidRDefault="00565414" w:rsidP="00565414">
      <w:pPr>
        <w:rPr>
          <w:rFonts w:ascii="Arial" w:hAnsi="Arial" w:cs="Arial"/>
        </w:rPr>
      </w:pPr>
    </w:p>
    <w:p w14:paraId="5CD6FE40" w14:textId="77777777" w:rsidR="00565414" w:rsidRPr="002007F1" w:rsidRDefault="00565414" w:rsidP="00565414">
      <w:pPr>
        <w:rPr>
          <w:rFonts w:ascii="Arial" w:hAnsi="Arial" w:cs="Arial"/>
        </w:rPr>
      </w:pPr>
    </w:p>
    <w:p w14:paraId="046BF872" w14:textId="3C886356" w:rsidR="004D44CD" w:rsidRDefault="004D44CD" w:rsidP="00D8228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D44CD" w14:paraId="325FAC55" w14:textId="77777777" w:rsidTr="004D44CD">
        <w:tc>
          <w:tcPr>
            <w:tcW w:w="9350" w:type="dxa"/>
          </w:tcPr>
          <w:p w14:paraId="27062900" w14:textId="53F72320" w:rsidR="004D44CD" w:rsidRPr="004D44CD" w:rsidRDefault="004D44CD" w:rsidP="004D44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9D2679">
              <w:rPr>
                <w:rFonts w:ascii="Arial" w:hAnsi="Arial" w:cs="Arial"/>
                <w:sz w:val="18"/>
                <w:szCs w:val="18"/>
              </w:rPr>
              <w:t>C Association of Aboriginal Friendship Centre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4D44CD" w14:paraId="0EECD7EC" w14:textId="77777777" w:rsidTr="004D44CD">
        <w:tc>
          <w:tcPr>
            <w:tcW w:w="9350" w:type="dxa"/>
          </w:tcPr>
          <w:p w14:paraId="5E32BD4F" w14:textId="77777777" w:rsidR="004D44CD" w:rsidRPr="009D2679" w:rsidRDefault="004D44CD" w:rsidP="004D44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679">
              <w:rPr>
                <w:rFonts w:ascii="Arial" w:hAnsi="Arial" w:cs="Arial"/>
                <w:sz w:val="18"/>
                <w:szCs w:val="18"/>
              </w:rPr>
              <w:t>551 Chatham Street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9D2679">
              <w:rPr>
                <w:rFonts w:ascii="Arial" w:hAnsi="Arial" w:cs="Arial"/>
                <w:sz w:val="18"/>
                <w:szCs w:val="18"/>
              </w:rPr>
              <w:t xml:space="preserve"> Victoria, BC V8T 1E1</w:t>
            </w:r>
          </w:p>
          <w:p w14:paraId="33E5B8BC" w14:textId="6A2A0A91" w:rsidR="004D44CD" w:rsidRDefault="004D44CD" w:rsidP="004D44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679">
              <w:rPr>
                <w:rFonts w:ascii="Arial" w:hAnsi="Arial" w:cs="Arial"/>
                <w:sz w:val="18"/>
                <w:szCs w:val="18"/>
              </w:rPr>
              <w:t>Phone: 250-388-5522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2679">
              <w:rPr>
                <w:rFonts w:ascii="Arial" w:hAnsi="Arial" w:cs="Arial"/>
                <w:sz w:val="18"/>
                <w:szCs w:val="18"/>
              </w:rPr>
              <w:t>Toll Free</w:t>
            </w:r>
            <w:r w:rsidR="0066436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D2679">
              <w:rPr>
                <w:rFonts w:ascii="Arial" w:hAnsi="Arial" w:cs="Arial"/>
                <w:sz w:val="18"/>
                <w:szCs w:val="18"/>
              </w:rPr>
              <w:t>1-800-992-2432</w:t>
            </w:r>
          </w:p>
        </w:tc>
      </w:tr>
      <w:tr w:rsidR="004D44CD" w:rsidRPr="00664BA7" w14:paraId="5FD7D18E" w14:textId="77777777" w:rsidTr="004D44CD">
        <w:tc>
          <w:tcPr>
            <w:tcW w:w="9350" w:type="dxa"/>
          </w:tcPr>
          <w:p w14:paraId="243D544D" w14:textId="3DF56034" w:rsidR="004D44CD" w:rsidRPr="00784208" w:rsidRDefault="004D44CD" w:rsidP="004D44CD">
            <w:pPr>
              <w:jc w:val="center"/>
              <w:rPr>
                <w:rFonts w:cstheme="minorHAnsi"/>
                <w:sz w:val="18"/>
                <w:szCs w:val="18"/>
                <w:lang w:val="fr-FR"/>
              </w:rPr>
            </w:pPr>
            <w:r w:rsidRPr="00784208">
              <w:rPr>
                <w:rFonts w:ascii="Arial" w:hAnsi="Arial" w:cs="Arial"/>
                <w:sz w:val="18"/>
                <w:szCs w:val="18"/>
                <w:lang w:val="fr-FR"/>
              </w:rPr>
              <w:t xml:space="preserve">Email: </w:t>
            </w:r>
            <w:hyperlink r:id="rId11" w:history="1">
              <w:r w:rsidRPr="00784208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reporting@bcaafc.com</w:t>
              </w:r>
            </w:hyperlink>
          </w:p>
        </w:tc>
      </w:tr>
    </w:tbl>
    <w:p w14:paraId="0AECADFA" w14:textId="11ACC70D" w:rsidR="004D44CD" w:rsidRPr="004D6E77" w:rsidRDefault="004D44CD" w:rsidP="00080DD0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20"/>
          <w:szCs w:val="20"/>
          <w:lang w:val="fr-FR"/>
        </w:rPr>
      </w:pPr>
    </w:p>
    <w:p w14:paraId="2C5CF9F7" w14:textId="2AEF4946" w:rsidR="00A504F9" w:rsidRPr="004D6E77" w:rsidRDefault="00A504F9" w:rsidP="00080DD0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20"/>
          <w:szCs w:val="20"/>
          <w:lang w:val="fr-FR"/>
        </w:rPr>
      </w:pPr>
    </w:p>
    <w:p w14:paraId="3ACB8A8B" w14:textId="3C42F314" w:rsidR="00A504F9" w:rsidRPr="004D6E77" w:rsidRDefault="00A504F9" w:rsidP="00080DD0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20"/>
          <w:szCs w:val="20"/>
          <w:lang w:val="fr-FR"/>
        </w:rPr>
      </w:pPr>
    </w:p>
    <w:p w14:paraId="08A317C3" w14:textId="678980B9" w:rsidR="00A504F9" w:rsidRPr="00AA567E" w:rsidRDefault="00080DD0" w:rsidP="00AA567E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ja-JP"/>
        </w:rPr>
      </w:pPr>
      <w:r w:rsidRPr="004D44CD">
        <w:rPr>
          <w:rFonts w:ascii="Arial" w:hAnsi="Arial" w:cs="Arial"/>
          <w:color w:val="7F7F7F" w:themeColor="text1" w:themeTint="80"/>
          <w:sz w:val="18"/>
          <w:szCs w:val="18"/>
        </w:rPr>
        <w:t>“We gratefully acknowledge the financial support of the Province Of British Columbia through the Ministry of Indigenous Relations and Reconciliation”.</w:t>
      </w:r>
    </w:p>
    <w:p w14:paraId="32581EE7" w14:textId="77777777" w:rsidR="004C482C" w:rsidRDefault="004C482C" w:rsidP="00DE7475">
      <w:pPr>
        <w:spacing w:after="0"/>
        <w:jc w:val="center"/>
        <w:rPr>
          <w:rFonts w:asciiTheme="majorHAnsi" w:hAnsiTheme="majorHAnsi" w:cstheme="majorHAnsi"/>
          <w:b/>
          <w:sz w:val="24"/>
        </w:rPr>
      </w:pPr>
    </w:p>
    <w:p w14:paraId="505B1E6E" w14:textId="77777777" w:rsidR="00890A9A" w:rsidRDefault="00890A9A" w:rsidP="00DE7475">
      <w:pPr>
        <w:spacing w:after="0"/>
        <w:jc w:val="center"/>
        <w:rPr>
          <w:rFonts w:asciiTheme="majorHAnsi" w:hAnsiTheme="majorHAnsi" w:cstheme="majorHAnsi"/>
          <w:b/>
          <w:sz w:val="24"/>
        </w:rPr>
      </w:pPr>
    </w:p>
    <w:p w14:paraId="4CF2D9DF" w14:textId="5AE31CC8" w:rsidR="00DE7475" w:rsidRPr="00DD25AB" w:rsidRDefault="00DE7475" w:rsidP="00D341CA">
      <w:pPr>
        <w:spacing w:after="0"/>
        <w:jc w:val="center"/>
        <w:rPr>
          <w:rFonts w:asciiTheme="majorHAnsi" w:hAnsiTheme="majorHAnsi" w:cstheme="majorHAnsi"/>
          <w:b/>
          <w:sz w:val="24"/>
        </w:rPr>
      </w:pPr>
      <w:r w:rsidRPr="00DD25AB">
        <w:rPr>
          <w:rFonts w:asciiTheme="majorHAnsi" w:hAnsiTheme="majorHAnsi" w:cstheme="majorHAnsi"/>
          <w:b/>
          <w:sz w:val="24"/>
        </w:rPr>
        <w:t>First Citizens Fund – Friendship Centre Program</w:t>
      </w:r>
    </w:p>
    <w:p w14:paraId="1B9D1A01" w14:textId="77777777" w:rsidR="00DE7475" w:rsidRPr="00DD25AB" w:rsidRDefault="00DE7475" w:rsidP="00DE7475">
      <w:pPr>
        <w:spacing w:after="0"/>
        <w:jc w:val="center"/>
        <w:rPr>
          <w:rFonts w:asciiTheme="majorHAnsi" w:hAnsiTheme="majorHAnsi" w:cstheme="majorHAnsi"/>
          <w:b/>
          <w:sz w:val="24"/>
        </w:rPr>
      </w:pPr>
    </w:p>
    <w:p w14:paraId="74FB519B" w14:textId="77777777" w:rsidR="00DE7475" w:rsidRPr="004B2797" w:rsidRDefault="00DE7475" w:rsidP="00DE7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2160" w:hanging="2160"/>
        <w:rPr>
          <w:rFonts w:asciiTheme="majorHAnsi" w:hAnsiTheme="majorHAnsi" w:cstheme="majorHAnsi"/>
          <w:b/>
          <w:sz w:val="23"/>
          <w:szCs w:val="23"/>
          <w:lang w:eastAsia="ja-JP"/>
        </w:rPr>
      </w:pPr>
      <w:r w:rsidRPr="004B2797">
        <w:rPr>
          <w:rFonts w:asciiTheme="majorHAnsi" w:hAnsiTheme="majorHAnsi" w:cstheme="majorHAnsi"/>
          <w:b/>
          <w:sz w:val="23"/>
          <w:szCs w:val="23"/>
          <w:lang w:eastAsia="ja-JP"/>
        </w:rPr>
        <w:t>The Initiative</w:t>
      </w:r>
    </w:p>
    <w:p w14:paraId="68769ED1" w14:textId="2DEB03DB" w:rsidR="00DE7475" w:rsidRPr="004B2797" w:rsidRDefault="00DE7475" w:rsidP="00DE7475">
      <w:pPr>
        <w:pStyle w:val="NoSpacing"/>
        <w:rPr>
          <w:rFonts w:asciiTheme="majorHAnsi" w:hAnsiTheme="majorHAnsi" w:cstheme="majorHAnsi"/>
          <w:sz w:val="23"/>
          <w:szCs w:val="23"/>
          <w:lang w:eastAsia="ja-JP"/>
        </w:rPr>
      </w:pPr>
      <w:r w:rsidRPr="004B2797">
        <w:rPr>
          <w:rFonts w:asciiTheme="majorHAnsi" w:hAnsiTheme="majorHAnsi" w:cstheme="majorHAnsi"/>
          <w:sz w:val="23"/>
          <w:szCs w:val="23"/>
          <w:lang w:eastAsia="ja-JP"/>
        </w:rPr>
        <w:t xml:space="preserve">The purpose of the Initiative is to support </w:t>
      </w:r>
      <w:r w:rsidR="006923DF" w:rsidRPr="004B2797">
        <w:rPr>
          <w:rFonts w:asciiTheme="majorHAnsi" w:hAnsiTheme="majorHAnsi" w:cstheme="majorHAnsi"/>
          <w:sz w:val="23"/>
          <w:szCs w:val="23"/>
          <w:lang w:eastAsia="ja-JP"/>
        </w:rPr>
        <w:t xml:space="preserve">Indigenous </w:t>
      </w:r>
      <w:r w:rsidRPr="004B2797">
        <w:rPr>
          <w:rFonts w:asciiTheme="majorHAnsi" w:hAnsiTheme="majorHAnsi" w:cstheme="majorHAnsi"/>
          <w:sz w:val="23"/>
          <w:szCs w:val="23"/>
          <w:lang w:eastAsia="ja-JP"/>
        </w:rPr>
        <w:t xml:space="preserve">community cultural, economic and educational development. </w:t>
      </w:r>
    </w:p>
    <w:p w14:paraId="29B7AD57" w14:textId="6361AE6A" w:rsidR="00DE7475" w:rsidRPr="004B2797" w:rsidRDefault="00DE7475" w:rsidP="00915B72">
      <w:pPr>
        <w:pStyle w:val="NoSpacing"/>
        <w:tabs>
          <w:tab w:val="left" w:pos="2060"/>
          <w:tab w:val="left" w:pos="5207"/>
        </w:tabs>
        <w:ind w:left="-567" w:right="-705"/>
        <w:rPr>
          <w:rFonts w:asciiTheme="majorHAnsi" w:hAnsiTheme="majorHAnsi" w:cstheme="majorHAnsi"/>
          <w:sz w:val="23"/>
          <w:szCs w:val="23"/>
          <w:lang w:eastAsia="ja-JP"/>
        </w:rPr>
      </w:pPr>
      <w:r w:rsidRPr="004B2797">
        <w:rPr>
          <w:rFonts w:asciiTheme="majorHAnsi" w:hAnsiTheme="majorHAnsi" w:cstheme="majorHAnsi"/>
          <w:sz w:val="23"/>
          <w:szCs w:val="23"/>
          <w:lang w:eastAsia="ja-JP"/>
        </w:rPr>
        <w:tab/>
      </w:r>
      <w:r w:rsidR="00915B72" w:rsidRPr="004B2797">
        <w:rPr>
          <w:rFonts w:asciiTheme="majorHAnsi" w:hAnsiTheme="majorHAnsi" w:cstheme="majorHAnsi"/>
          <w:sz w:val="23"/>
          <w:szCs w:val="23"/>
          <w:lang w:eastAsia="ja-JP"/>
        </w:rPr>
        <w:tab/>
      </w:r>
    </w:p>
    <w:p w14:paraId="0681AE49" w14:textId="7D50ED9D" w:rsidR="00DE7475" w:rsidRPr="004B2797" w:rsidRDefault="00DE7475" w:rsidP="00DE7475">
      <w:pPr>
        <w:pStyle w:val="NoSpacing"/>
        <w:rPr>
          <w:rFonts w:asciiTheme="majorHAnsi" w:hAnsiTheme="majorHAnsi" w:cstheme="majorHAnsi"/>
          <w:sz w:val="23"/>
          <w:szCs w:val="23"/>
          <w:lang w:eastAsia="ja-JP"/>
        </w:rPr>
      </w:pPr>
      <w:r w:rsidRPr="004B2797">
        <w:rPr>
          <w:rFonts w:asciiTheme="majorHAnsi" w:hAnsiTheme="majorHAnsi" w:cstheme="majorHAnsi"/>
          <w:sz w:val="23"/>
          <w:szCs w:val="23"/>
          <w:lang w:eastAsia="ja-JP"/>
        </w:rPr>
        <w:t xml:space="preserve">The objective is </w:t>
      </w:r>
      <w:r w:rsidRPr="00AB4744">
        <w:rPr>
          <w:rFonts w:asciiTheme="majorHAnsi" w:hAnsiTheme="majorHAnsi" w:cstheme="majorHAnsi"/>
          <w:b/>
          <w:bCs/>
          <w:sz w:val="23"/>
          <w:szCs w:val="23"/>
          <w:lang w:eastAsia="ja-JP"/>
        </w:rPr>
        <w:t>“</w:t>
      </w:r>
      <w:r w:rsidRPr="004B2797">
        <w:rPr>
          <w:rFonts w:asciiTheme="majorHAnsi" w:hAnsiTheme="majorHAnsi" w:cstheme="majorHAnsi"/>
          <w:b/>
          <w:i/>
          <w:sz w:val="23"/>
          <w:szCs w:val="23"/>
          <w:lang w:eastAsia="ja-JP"/>
        </w:rPr>
        <w:t>To assist Friendship Centres to deliver cultural</w:t>
      </w:r>
      <w:r w:rsidR="00E60740" w:rsidRPr="004B2797">
        <w:rPr>
          <w:rFonts w:asciiTheme="majorHAnsi" w:hAnsiTheme="majorHAnsi" w:cstheme="majorHAnsi"/>
          <w:b/>
          <w:i/>
          <w:sz w:val="23"/>
          <w:szCs w:val="23"/>
          <w:lang w:eastAsia="ja-JP"/>
        </w:rPr>
        <w:t>ly relevant</w:t>
      </w:r>
      <w:r w:rsidRPr="004B2797">
        <w:rPr>
          <w:rFonts w:asciiTheme="majorHAnsi" w:hAnsiTheme="majorHAnsi" w:cstheme="majorHAnsi"/>
          <w:b/>
          <w:i/>
          <w:sz w:val="23"/>
          <w:szCs w:val="23"/>
          <w:lang w:eastAsia="ja-JP"/>
        </w:rPr>
        <w:t xml:space="preserve"> programming to </w:t>
      </w:r>
      <w:r w:rsidR="00E60740" w:rsidRPr="004B2797">
        <w:rPr>
          <w:rFonts w:asciiTheme="majorHAnsi" w:hAnsiTheme="majorHAnsi" w:cstheme="majorHAnsi"/>
          <w:b/>
          <w:i/>
          <w:sz w:val="23"/>
          <w:szCs w:val="23"/>
          <w:lang w:eastAsia="ja-JP"/>
        </w:rPr>
        <w:t xml:space="preserve">Indigenous </w:t>
      </w:r>
      <w:r w:rsidRPr="004B2797">
        <w:rPr>
          <w:rFonts w:asciiTheme="majorHAnsi" w:hAnsiTheme="majorHAnsi" w:cstheme="majorHAnsi"/>
          <w:b/>
          <w:i/>
          <w:sz w:val="23"/>
          <w:szCs w:val="23"/>
          <w:lang w:eastAsia="ja-JP"/>
        </w:rPr>
        <w:t>people</w:t>
      </w:r>
      <w:r w:rsidR="00E60740" w:rsidRPr="004B2797">
        <w:rPr>
          <w:rFonts w:asciiTheme="majorHAnsi" w:hAnsiTheme="majorHAnsi" w:cstheme="majorHAnsi"/>
          <w:b/>
          <w:i/>
          <w:sz w:val="23"/>
          <w:szCs w:val="23"/>
          <w:lang w:eastAsia="ja-JP"/>
        </w:rPr>
        <w:t>s</w:t>
      </w:r>
      <w:r w:rsidRPr="004B2797">
        <w:rPr>
          <w:rFonts w:asciiTheme="majorHAnsi" w:hAnsiTheme="majorHAnsi" w:cstheme="majorHAnsi"/>
          <w:b/>
          <w:i/>
          <w:sz w:val="23"/>
          <w:szCs w:val="23"/>
          <w:lang w:eastAsia="ja-JP"/>
        </w:rPr>
        <w:t xml:space="preserve"> living in urban areas.”</w:t>
      </w:r>
    </w:p>
    <w:p w14:paraId="3807EB88" w14:textId="77777777" w:rsidR="00DE7475" w:rsidRPr="004B2797" w:rsidRDefault="00DE7475" w:rsidP="00DE7475">
      <w:pPr>
        <w:pStyle w:val="NoSpacing"/>
        <w:rPr>
          <w:rFonts w:asciiTheme="majorHAnsi" w:hAnsiTheme="majorHAnsi" w:cstheme="majorHAnsi"/>
          <w:sz w:val="23"/>
          <w:szCs w:val="23"/>
          <w:lang w:eastAsia="ja-JP"/>
        </w:rPr>
      </w:pPr>
    </w:p>
    <w:p w14:paraId="22E37F0C" w14:textId="7281E5C3" w:rsidR="00DE7475" w:rsidRPr="004B2797" w:rsidRDefault="00DE7475" w:rsidP="00DE7475">
      <w:pPr>
        <w:pStyle w:val="NoSpacing"/>
        <w:rPr>
          <w:rFonts w:asciiTheme="majorHAnsi" w:hAnsiTheme="majorHAnsi" w:cstheme="majorHAnsi"/>
          <w:sz w:val="23"/>
          <w:szCs w:val="23"/>
          <w:lang w:eastAsia="ja-JP"/>
        </w:rPr>
      </w:pPr>
      <w:r w:rsidRPr="004B2797">
        <w:rPr>
          <w:rFonts w:asciiTheme="majorHAnsi" w:hAnsiTheme="majorHAnsi" w:cstheme="majorHAnsi"/>
          <w:sz w:val="23"/>
          <w:szCs w:val="23"/>
          <w:lang w:eastAsia="ja-JP"/>
        </w:rPr>
        <w:t xml:space="preserve">The </w:t>
      </w:r>
      <w:r w:rsidR="00E376D3" w:rsidRPr="004B2797">
        <w:rPr>
          <w:rFonts w:asciiTheme="majorHAnsi" w:hAnsiTheme="majorHAnsi" w:cstheme="majorHAnsi"/>
          <w:sz w:val="23"/>
          <w:szCs w:val="23"/>
          <w:lang w:eastAsia="ja-JP"/>
        </w:rPr>
        <w:t>R</w:t>
      </w:r>
      <w:r w:rsidRPr="004B2797">
        <w:rPr>
          <w:rFonts w:asciiTheme="majorHAnsi" w:hAnsiTheme="majorHAnsi" w:cstheme="majorHAnsi"/>
          <w:sz w:val="23"/>
          <w:szCs w:val="23"/>
          <w:lang w:eastAsia="ja-JP"/>
        </w:rPr>
        <w:t>ecipient will provide an annual application provided by the Association that outlines the programs delivered.</w:t>
      </w:r>
    </w:p>
    <w:p w14:paraId="0C8DC382" w14:textId="77777777" w:rsidR="00DE7475" w:rsidRPr="004B2797" w:rsidRDefault="00DE7475" w:rsidP="00DE7475">
      <w:pPr>
        <w:pStyle w:val="NoSpacing"/>
        <w:rPr>
          <w:rFonts w:asciiTheme="majorHAnsi" w:hAnsiTheme="majorHAnsi" w:cstheme="majorHAnsi"/>
          <w:sz w:val="23"/>
          <w:szCs w:val="23"/>
          <w:lang w:eastAsia="ja-JP"/>
        </w:rPr>
      </w:pPr>
    </w:p>
    <w:p w14:paraId="35920507" w14:textId="43D209C4" w:rsidR="00DE7475" w:rsidRPr="004B2797" w:rsidRDefault="00DE7475" w:rsidP="00DE7475">
      <w:pPr>
        <w:pStyle w:val="NoSpacing"/>
        <w:rPr>
          <w:rFonts w:asciiTheme="majorHAnsi" w:hAnsiTheme="majorHAnsi" w:cstheme="majorHAnsi"/>
          <w:sz w:val="23"/>
          <w:szCs w:val="23"/>
          <w:lang w:eastAsia="ja-JP"/>
        </w:rPr>
      </w:pPr>
      <w:r w:rsidRPr="004B2797">
        <w:rPr>
          <w:rFonts w:asciiTheme="majorHAnsi" w:hAnsiTheme="majorHAnsi" w:cstheme="majorHAnsi"/>
          <w:sz w:val="23"/>
          <w:szCs w:val="23"/>
          <w:lang w:eastAsia="ja-JP"/>
        </w:rPr>
        <w:t xml:space="preserve">At the project end, the </w:t>
      </w:r>
      <w:r w:rsidR="00E376D3" w:rsidRPr="004B2797">
        <w:rPr>
          <w:rFonts w:asciiTheme="majorHAnsi" w:hAnsiTheme="majorHAnsi" w:cstheme="majorHAnsi"/>
          <w:sz w:val="23"/>
          <w:szCs w:val="23"/>
          <w:lang w:eastAsia="ja-JP"/>
        </w:rPr>
        <w:t>R</w:t>
      </w:r>
      <w:r w:rsidRPr="004B2797">
        <w:rPr>
          <w:rFonts w:asciiTheme="majorHAnsi" w:hAnsiTheme="majorHAnsi" w:cstheme="majorHAnsi"/>
          <w:sz w:val="23"/>
          <w:szCs w:val="23"/>
          <w:lang w:eastAsia="ja-JP"/>
        </w:rPr>
        <w:t xml:space="preserve">ecipient will provide an annual </w:t>
      </w:r>
      <w:r w:rsidR="007A717B" w:rsidRPr="004B2797">
        <w:rPr>
          <w:rFonts w:asciiTheme="majorHAnsi" w:hAnsiTheme="majorHAnsi" w:cstheme="majorHAnsi"/>
          <w:sz w:val="23"/>
          <w:szCs w:val="23"/>
          <w:lang w:eastAsia="ja-JP"/>
        </w:rPr>
        <w:t>financial report</w:t>
      </w:r>
      <w:r w:rsidR="00582988" w:rsidRPr="004B2797">
        <w:rPr>
          <w:rFonts w:asciiTheme="majorHAnsi" w:hAnsiTheme="majorHAnsi" w:cstheme="majorHAnsi"/>
          <w:sz w:val="23"/>
          <w:szCs w:val="23"/>
          <w:lang w:eastAsia="ja-JP"/>
        </w:rPr>
        <w:t xml:space="preserve">, </w:t>
      </w:r>
      <w:r w:rsidRPr="004B2797">
        <w:rPr>
          <w:rFonts w:asciiTheme="majorHAnsi" w:hAnsiTheme="majorHAnsi" w:cstheme="majorHAnsi"/>
          <w:sz w:val="23"/>
          <w:szCs w:val="23"/>
          <w:lang w:eastAsia="ja-JP"/>
        </w:rPr>
        <w:t>narrative</w:t>
      </w:r>
      <w:r w:rsidR="007A717B" w:rsidRPr="004B2797">
        <w:rPr>
          <w:rFonts w:asciiTheme="majorHAnsi" w:hAnsiTheme="majorHAnsi" w:cstheme="majorHAnsi"/>
          <w:sz w:val="23"/>
          <w:szCs w:val="23"/>
          <w:lang w:eastAsia="ja-JP"/>
        </w:rPr>
        <w:t xml:space="preserve"> report</w:t>
      </w:r>
      <w:r w:rsidRPr="004B2797">
        <w:rPr>
          <w:rFonts w:asciiTheme="majorHAnsi" w:hAnsiTheme="majorHAnsi" w:cstheme="majorHAnsi"/>
          <w:sz w:val="23"/>
          <w:szCs w:val="23"/>
          <w:lang w:eastAsia="ja-JP"/>
        </w:rPr>
        <w:t>, success stories, photos and statistical report on the Friendship Centre and the programs delivered</w:t>
      </w:r>
      <w:r w:rsidR="00582988" w:rsidRPr="004B2797">
        <w:rPr>
          <w:rFonts w:asciiTheme="majorHAnsi" w:hAnsiTheme="majorHAnsi" w:cstheme="majorHAnsi"/>
          <w:sz w:val="23"/>
          <w:szCs w:val="23"/>
          <w:lang w:eastAsia="ja-JP"/>
        </w:rPr>
        <w:t>.</w:t>
      </w:r>
    </w:p>
    <w:p w14:paraId="18833230" w14:textId="77777777" w:rsidR="00DE7475" w:rsidRPr="004B2797" w:rsidRDefault="00DE7475" w:rsidP="00DE7475">
      <w:pPr>
        <w:pStyle w:val="NoSpacing"/>
        <w:rPr>
          <w:rFonts w:asciiTheme="majorHAnsi" w:hAnsiTheme="majorHAnsi" w:cstheme="majorHAnsi"/>
          <w:sz w:val="23"/>
          <w:szCs w:val="23"/>
          <w:lang w:eastAsia="ja-JP"/>
        </w:rPr>
      </w:pPr>
    </w:p>
    <w:p w14:paraId="7C29264A" w14:textId="3A2798E1" w:rsidR="00DE7475" w:rsidRPr="004B2797" w:rsidRDefault="00DE7475" w:rsidP="00DE7475">
      <w:pPr>
        <w:pStyle w:val="NoSpacing"/>
        <w:spacing w:after="160"/>
        <w:rPr>
          <w:rFonts w:asciiTheme="majorHAnsi" w:hAnsiTheme="majorHAnsi" w:cstheme="majorHAnsi"/>
          <w:b/>
          <w:sz w:val="23"/>
          <w:szCs w:val="23"/>
          <w:lang w:eastAsia="ja-JP"/>
        </w:rPr>
      </w:pPr>
      <w:r w:rsidRPr="004B2797">
        <w:rPr>
          <w:rFonts w:asciiTheme="majorHAnsi" w:hAnsiTheme="majorHAnsi" w:cstheme="majorHAnsi"/>
          <w:b/>
          <w:sz w:val="23"/>
          <w:szCs w:val="23"/>
          <w:lang w:eastAsia="ja-JP"/>
        </w:rPr>
        <w:t>Reporting Requirements</w:t>
      </w:r>
      <w:r w:rsidR="00F67614" w:rsidRPr="004B2797">
        <w:rPr>
          <w:rFonts w:asciiTheme="majorHAnsi" w:hAnsiTheme="majorHAnsi" w:cstheme="majorHAnsi"/>
          <w:b/>
          <w:sz w:val="23"/>
          <w:szCs w:val="23"/>
          <w:lang w:eastAsia="ja-JP"/>
        </w:rPr>
        <w:t>*</w:t>
      </w:r>
    </w:p>
    <w:p w14:paraId="51AED054" w14:textId="77777777" w:rsidR="00DE7475" w:rsidRPr="004B2797" w:rsidRDefault="00DE7475" w:rsidP="00DE7475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4B2797">
        <w:rPr>
          <w:rFonts w:asciiTheme="majorHAnsi" w:hAnsiTheme="majorHAnsi" w:cstheme="majorHAnsi"/>
          <w:sz w:val="23"/>
          <w:szCs w:val="23"/>
        </w:rPr>
        <w:t>The Recipient must provide Interim (2</w:t>
      </w:r>
      <w:r w:rsidRPr="004B2797">
        <w:rPr>
          <w:rFonts w:asciiTheme="majorHAnsi" w:hAnsiTheme="majorHAnsi" w:cstheme="majorHAnsi"/>
          <w:sz w:val="23"/>
          <w:szCs w:val="23"/>
          <w:vertAlign w:val="superscript"/>
        </w:rPr>
        <w:t>nd</w:t>
      </w:r>
      <w:r w:rsidRPr="004B2797">
        <w:rPr>
          <w:rFonts w:asciiTheme="majorHAnsi" w:hAnsiTheme="majorHAnsi" w:cstheme="majorHAnsi"/>
          <w:sz w:val="23"/>
          <w:szCs w:val="23"/>
        </w:rPr>
        <w:t xml:space="preserve"> Quarter) reporting including:</w:t>
      </w:r>
    </w:p>
    <w:p w14:paraId="3A7B12A3" w14:textId="7E0C9EE5" w:rsidR="00DE7475" w:rsidRPr="004B2797" w:rsidRDefault="00DE7475" w:rsidP="3549D009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Theme="majorHAnsi" w:hAnsiTheme="majorHAnsi" w:cstheme="majorBidi"/>
          <w:sz w:val="23"/>
          <w:szCs w:val="23"/>
        </w:rPr>
      </w:pPr>
      <w:r w:rsidRPr="004B2797">
        <w:rPr>
          <w:rFonts w:asciiTheme="majorHAnsi" w:hAnsiTheme="majorHAnsi" w:cstheme="majorBidi"/>
          <w:sz w:val="23"/>
          <w:szCs w:val="23"/>
        </w:rPr>
        <w:t xml:space="preserve">Cashflow detailing all </w:t>
      </w:r>
      <w:r w:rsidR="00E376D3" w:rsidRPr="004B2797">
        <w:rPr>
          <w:rFonts w:asciiTheme="majorHAnsi" w:hAnsiTheme="majorHAnsi" w:cstheme="majorBidi"/>
          <w:sz w:val="23"/>
          <w:szCs w:val="23"/>
        </w:rPr>
        <w:t xml:space="preserve">actual </w:t>
      </w:r>
      <w:r w:rsidRPr="004B2797">
        <w:rPr>
          <w:rFonts w:asciiTheme="majorHAnsi" w:hAnsiTheme="majorHAnsi" w:cstheme="majorBidi"/>
          <w:sz w:val="23"/>
          <w:szCs w:val="23"/>
        </w:rPr>
        <w:t>expenditures from April 1, 202</w:t>
      </w:r>
      <w:r w:rsidR="4503D74D" w:rsidRPr="004B2797">
        <w:rPr>
          <w:rFonts w:asciiTheme="majorHAnsi" w:hAnsiTheme="majorHAnsi" w:cstheme="majorBidi"/>
          <w:sz w:val="23"/>
          <w:szCs w:val="23"/>
        </w:rPr>
        <w:t>6</w:t>
      </w:r>
      <w:r w:rsidRPr="004B2797">
        <w:rPr>
          <w:rFonts w:asciiTheme="majorHAnsi" w:hAnsiTheme="majorHAnsi" w:cstheme="majorBidi"/>
          <w:sz w:val="23"/>
          <w:szCs w:val="23"/>
        </w:rPr>
        <w:t xml:space="preserve"> to September 30, 202</w:t>
      </w:r>
      <w:r w:rsidR="0270619A" w:rsidRPr="004B2797">
        <w:rPr>
          <w:rFonts w:asciiTheme="majorHAnsi" w:hAnsiTheme="majorHAnsi" w:cstheme="majorBidi"/>
          <w:sz w:val="23"/>
          <w:szCs w:val="23"/>
        </w:rPr>
        <w:t>6</w:t>
      </w:r>
      <w:r w:rsidRPr="004B2797">
        <w:rPr>
          <w:rFonts w:asciiTheme="majorHAnsi" w:hAnsiTheme="majorHAnsi" w:cstheme="majorBidi"/>
          <w:sz w:val="23"/>
          <w:szCs w:val="23"/>
        </w:rPr>
        <w:t>, and forecasted expenditures from October 1, 202</w:t>
      </w:r>
      <w:r w:rsidR="63FF1DC3" w:rsidRPr="004B2797">
        <w:rPr>
          <w:rFonts w:asciiTheme="majorHAnsi" w:hAnsiTheme="majorHAnsi" w:cstheme="majorBidi"/>
          <w:sz w:val="23"/>
          <w:szCs w:val="23"/>
        </w:rPr>
        <w:t>6</w:t>
      </w:r>
      <w:r w:rsidRPr="004B2797">
        <w:rPr>
          <w:rFonts w:asciiTheme="majorHAnsi" w:hAnsiTheme="majorHAnsi" w:cstheme="majorBidi"/>
          <w:sz w:val="23"/>
          <w:szCs w:val="23"/>
        </w:rPr>
        <w:t xml:space="preserve"> to March 31, 202</w:t>
      </w:r>
      <w:r w:rsidR="1BB6C1E7" w:rsidRPr="004B2797">
        <w:rPr>
          <w:rFonts w:asciiTheme="majorHAnsi" w:hAnsiTheme="majorHAnsi" w:cstheme="majorBidi"/>
          <w:sz w:val="23"/>
          <w:szCs w:val="23"/>
        </w:rPr>
        <w:t>7</w:t>
      </w:r>
      <w:r w:rsidRPr="004B2797">
        <w:rPr>
          <w:rFonts w:asciiTheme="majorHAnsi" w:hAnsiTheme="majorHAnsi" w:cstheme="majorBidi"/>
          <w:sz w:val="23"/>
          <w:szCs w:val="23"/>
        </w:rPr>
        <w:t>.</w:t>
      </w:r>
    </w:p>
    <w:p w14:paraId="1E86D52D" w14:textId="37DDD981" w:rsidR="00DE7475" w:rsidRPr="004B2797" w:rsidRDefault="00E376D3" w:rsidP="3549D009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Theme="majorHAnsi" w:hAnsiTheme="majorHAnsi" w:cstheme="majorBidi"/>
          <w:sz w:val="23"/>
          <w:szCs w:val="23"/>
        </w:rPr>
      </w:pPr>
      <w:r w:rsidRPr="004B2797">
        <w:rPr>
          <w:rFonts w:asciiTheme="majorHAnsi" w:hAnsiTheme="majorHAnsi" w:cstheme="majorBidi"/>
          <w:sz w:val="23"/>
          <w:szCs w:val="23"/>
        </w:rPr>
        <w:t xml:space="preserve">Detailed </w:t>
      </w:r>
      <w:r w:rsidR="00DE7475" w:rsidRPr="004B2797">
        <w:rPr>
          <w:rFonts w:asciiTheme="majorHAnsi" w:hAnsiTheme="majorHAnsi" w:cstheme="majorBidi"/>
          <w:sz w:val="23"/>
          <w:szCs w:val="23"/>
        </w:rPr>
        <w:t>General Ledger for First Citizens Fund expenses showing detailed actual expenditures from April 1, 202</w:t>
      </w:r>
      <w:r w:rsidR="23211412" w:rsidRPr="004B2797">
        <w:rPr>
          <w:rFonts w:asciiTheme="majorHAnsi" w:hAnsiTheme="majorHAnsi" w:cstheme="majorBidi"/>
          <w:sz w:val="23"/>
          <w:szCs w:val="23"/>
        </w:rPr>
        <w:t>6</w:t>
      </w:r>
      <w:r w:rsidR="00DE7475" w:rsidRPr="004B2797">
        <w:rPr>
          <w:rFonts w:asciiTheme="majorHAnsi" w:hAnsiTheme="majorHAnsi" w:cstheme="majorBidi"/>
          <w:sz w:val="23"/>
          <w:szCs w:val="23"/>
        </w:rPr>
        <w:t xml:space="preserve"> to September 30, 202</w:t>
      </w:r>
      <w:r w:rsidR="4FB512A8" w:rsidRPr="004B2797">
        <w:rPr>
          <w:rFonts w:asciiTheme="majorHAnsi" w:hAnsiTheme="majorHAnsi" w:cstheme="majorBidi"/>
          <w:sz w:val="23"/>
          <w:szCs w:val="23"/>
        </w:rPr>
        <w:t>6</w:t>
      </w:r>
      <w:r w:rsidR="00DE7475" w:rsidRPr="004B2797">
        <w:rPr>
          <w:rFonts w:asciiTheme="majorHAnsi" w:hAnsiTheme="majorHAnsi" w:cstheme="majorBidi"/>
          <w:sz w:val="23"/>
          <w:szCs w:val="23"/>
        </w:rPr>
        <w:t>.</w:t>
      </w:r>
    </w:p>
    <w:p w14:paraId="35ACF0A5" w14:textId="77777777" w:rsidR="00DE7475" w:rsidRPr="004B2797" w:rsidRDefault="00DE7475" w:rsidP="00DE7475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</w:p>
    <w:p w14:paraId="4698C6DA" w14:textId="77777777" w:rsidR="00DE7475" w:rsidRPr="004B2797" w:rsidRDefault="00DE7475" w:rsidP="00DE7475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4B2797">
        <w:rPr>
          <w:rFonts w:asciiTheme="majorHAnsi" w:hAnsiTheme="majorHAnsi" w:cstheme="majorHAnsi"/>
          <w:sz w:val="23"/>
          <w:szCs w:val="23"/>
        </w:rPr>
        <w:t>The Recipient must provide Final reporting including:</w:t>
      </w:r>
    </w:p>
    <w:p w14:paraId="6E117C06" w14:textId="76AED97C" w:rsidR="00DE7475" w:rsidRPr="004B2797" w:rsidRDefault="00DE7475" w:rsidP="3549D009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Theme="majorHAnsi" w:hAnsiTheme="majorHAnsi" w:cstheme="majorBidi"/>
          <w:sz w:val="23"/>
          <w:szCs w:val="23"/>
        </w:rPr>
      </w:pPr>
      <w:r w:rsidRPr="004B2797">
        <w:rPr>
          <w:rFonts w:asciiTheme="majorHAnsi" w:hAnsiTheme="majorHAnsi" w:cstheme="majorBidi"/>
          <w:sz w:val="23"/>
          <w:szCs w:val="23"/>
        </w:rPr>
        <w:t xml:space="preserve">Cashflow detailing </w:t>
      </w:r>
      <w:r w:rsidR="00E376D3" w:rsidRPr="004B2797">
        <w:rPr>
          <w:rFonts w:asciiTheme="majorHAnsi" w:hAnsiTheme="majorHAnsi" w:cstheme="majorBidi"/>
          <w:sz w:val="23"/>
          <w:szCs w:val="23"/>
        </w:rPr>
        <w:t xml:space="preserve">all </w:t>
      </w:r>
      <w:r w:rsidRPr="004B2797">
        <w:rPr>
          <w:rFonts w:asciiTheme="majorHAnsi" w:hAnsiTheme="majorHAnsi" w:cstheme="majorBidi"/>
          <w:sz w:val="23"/>
          <w:szCs w:val="23"/>
        </w:rPr>
        <w:t>actual expenditures from April 1</w:t>
      </w:r>
      <w:r w:rsidRPr="004B2797">
        <w:rPr>
          <w:rFonts w:asciiTheme="majorHAnsi" w:hAnsiTheme="majorHAnsi" w:cstheme="majorBidi"/>
          <w:sz w:val="23"/>
          <w:szCs w:val="23"/>
          <w:vertAlign w:val="superscript"/>
        </w:rPr>
        <w:t>st</w:t>
      </w:r>
      <w:r w:rsidRPr="004B2797">
        <w:rPr>
          <w:rFonts w:asciiTheme="majorHAnsi" w:hAnsiTheme="majorHAnsi" w:cstheme="majorBidi"/>
          <w:sz w:val="23"/>
          <w:szCs w:val="23"/>
        </w:rPr>
        <w:t>, 202</w:t>
      </w:r>
      <w:r w:rsidR="759C04BE" w:rsidRPr="004B2797">
        <w:rPr>
          <w:rFonts w:asciiTheme="majorHAnsi" w:hAnsiTheme="majorHAnsi" w:cstheme="majorBidi"/>
          <w:sz w:val="23"/>
          <w:szCs w:val="23"/>
        </w:rPr>
        <w:t>6</w:t>
      </w:r>
      <w:r w:rsidRPr="004B2797">
        <w:rPr>
          <w:rFonts w:asciiTheme="majorHAnsi" w:hAnsiTheme="majorHAnsi" w:cstheme="majorBidi"/>
          <w:sz w:val="23"/>
          <w:szCs w:val="23"/>
        </w:rPr>
        <w:t xml:space="preserve"> to March 31, 202</w:t>
      </w:r>
      <w:r w:rsidR="758AF6FC" w:rsidRPr="004B2797">
        <w:rPr>
          <w:rFonts w:asciiTheme="majorHAnsi" w:hAnsiTheme="majorHAnsi" w:cstheme="majorBidi"/>
          <w:sz w:val="23"/>
          <w:szCs w:val="23"/>
        </w:rPr>
        <w:t>7</w:t>
      </w:r>
      <w:r w:rsidRPr="004B2797">
        <w:rPr>
          <w:rFonts w:asciiTheme="majorHAnsi" w:hAnsiTheme="majorHAnsi" w:cstheme="majorBidi"/>
          <w:sz w:val="23"/>
          <w:szCs w:val="23"/>
        </w:rPr>
        <w:t>.</w:t>
      </w:r>
    </w:p>
    <w:p w14:paraId="2FCFE26C" w14:textId="5D3F0A52" w:rsidR="00DE7475" w:rsidRPr="004B2797" w:rsidRDefault="00E376D3" w:rsidP="3549D009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Theme="majorHAnsi" w:hAnsiTheme="majorHAnsi" w:cstheme="majorBidi"/>
          <w:sz w:val="23"/>
          <w:szCs w:val="23"/>
        </w:rPr>
      </w:pPr>
      <w:r w:rsidRPr="004B2797">
        <w:rPr>
          <w:rFonts w:asciiTheme="majorHAnsi" w:hAnsiTheme="majorHAnsi" w:cstheme="majorBidi"/>
          <w:sz w:val="23"/>
          <w:szCs w:val="23"/>
        </w:rPr>
        <w:t xml:space="preserve">Detailed </w:t>
      </w:r>
      <w:r w:rsidR="00DE7475" w:rsidRPr="004B2797">
        <w:rPr>
          <w:rFonts w:asciiTheme="majorHAnsi" w:hAnsiTheme="majorHAnsi" w:cstheme="majorBidi"/>
          <w:sz w:val="23"/>
          <w:szCs w:val="23"/>
        </w:rPr>
        <w:t>General Ledger for First Citizens Fund expenses showing detailed actual expenditures from April 1</w:t>
      </w:r>
      <w:r w:rsidR="00DE7475" w:rsidRPr="004B2797">
        <w:rPr>
          <w:rFonts w:asciiTheme="majorHAnsi" w:hAnsiTheme="majorHAnsi" w:cstheme="majorBidi"/>
          <w:sz w:val="23"/>
          <w:szCs w:val="23"/>
          <w:vertAlign w:val="superscript"/>
        </w:rPr>
        <w:t>st</w:t>
      </w:r>
      <w:r w:rsidR="00DE7475" w:rsidRPr="004B2797">
        <w:rPr>
          <w:rFonts w:asciiTheme="majorHAnsi" w:hAnsiTheme="majorHAnsi" w:cstheme="majorBidi"/>
          <w:sz w:val="23"/>
          <w:szCs w:val="23"/>
        </w:rPr>
        <w:t>, 202</w:t>
      </w:r>
      <w:r w:rsidR="08552706" w:rsidRPr="004B2797">
        <w:rPr>
          <w:rFonts w:asciiTheme="majorHAnsi" w:hAnsiTheme="majorHAnsi" w:cstheme="majorBidi"/>
          <w:sz w:val="23"/>
          <w:szCs w:val="23"/>
        </w:rPr>
        <w:t>6</w:t>
      </w:r>
      <w:r w:rsidR="00DE7475" w:rsidRPr="004B2797">
        <w:rPr>
          <w:rFonts w:asciiTheme="majorHAnsi" w:hAnsiTheme="majorHAnsi" w:cstheme="majorBidi"/>
          <w:sz w:val="23"/>
          <w:szCs w:val="23"/>
        </w:rPr>
        <w:t xml:space="preserve"> to March 31, 202</w:t>
      </w:r>
      <w:r w:rsidR="54FF19CF" w:rsidRPr="004B2797">
        <w:rPr>
          <w:rFonts w:asciiTheme="majorHAnsi" w:hAnsiTheme="majorHAnsi" w:cstheme="majorBidi"/>
          <w:sz w:val="23"/>
          <w:szCs w:val="23"/>
        </w:rPr>
        <w:t>7</w:t>
      </w:r>
      <w:r w:rsidR="00DE7475" w:rsidRPr="004B2797">
        <w:rPr>
          <w:rFonts w:asciiTheme="majorHAnsi" w:hAnsiTheme="majorHAnsi" w:cstheme="majorBidi"/>
          <w:sz w:val="23"/>
          <w:szCs w:val="23"/>
        </w:rPr>
        <w:t>.</w:t>
      </w:r>
    </w:p>
    <w:p w14:paraId="552E26F8" w14:textId="62CAF23E" w:rsidR="00DE7475" w:rsidRPr="004B2797" w:rsidRDefault="00DE7475" w:rsidP="00DE7475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Theme="majorHAnsi" w:hAnsiTheme="majorHAnsi" w:cstheme="majorHAnsi"/>
          <w:sz w:val="23"/>
          <w:szCs w:val="23"/>
        </w:rPr>
      </w:pPr>
      <w:r w:rsidRPr="004B2797">
        <w:rPr>
          <w:rFonts w:asciiTheme="majorHAnsi" w:hAnsiTheme="majorHAnsi" w:cstheme="majorHAnsi"/>
          <w:sz w:val="23"/>
          <w:szCs w:val="23"/>
        </w:rPr>
        <w:t xml:space="preserve">Final Narrative Report detailing what the Friendship Centre used their allocation </w:t>
      </w:r>
      <w:r w:rsidR="005F38ED" w:rsidRPr="004B2797">
        <w:rPr>
          <w:rFonts w:asciiTheme="majorHAnsi" w:hAnsiTheme="majorHAnsi" w:cstheme="majorHAnsi"/>
          <w:sz w:val="23"/>
          <w:szCs w:val="23"/>
        </w:rPr>
        <w:t>for</w:t>
      </w:r>
      <w:r w:rsidR="004F56F8" w:rsidRPr="004B2797">
        <w:rPr>
          <w:rFonts w:asciiTheme="majorHAnsi" w:hAnsiTheme="majorHAnsi" w:cstheme="majorHAnsi"/>
          <w:sz w:val="23"/>
          <w:szCs w:val="23"/>
        </w:rPr>
        <w:t xml:space="preserve">, </w:t>
      </w:r>
      <w:r w:rsidRPr="004B2797">
        <w:rPr>
          <w:rFonts w:asciiTheme="majorHAnsi" w:hAnsiTheme="majorHAnsi" w:cstheme="majorHAnsi"/>
          <w:sz w:val="23"/>
          <w:szCs w:val="23"/>
        </w:rPr>
        <w:t>programming type, positions funded, how the funding supported increased services and p</w:t>
      </w:r>
      <w:r w:rsidR="00890A9A" w:rsidRPr="004B2797">
        <w:rPr>
          <w:rFonts w:asciiTheme="majorHAnsi" w:hAnsiTheme="majorHAnsi" w:cstheme="majorHAnsi"/>
          <w:sz w:val="23"/>
          <w:szCs w:val="23"/>
        </w:rPr>
        <w:t>rogramming of the Centre, and Success Stories</w:t>
      </w:r>
      <w:r w:rsidR="005B6227" w:rsidRPr="004B2797">
        <w:rPr>
          <w:rFonts w:asciiTheme="majorHAnsi" w:hAnsiTheme="majorHAnsi" w:cstheme="majorHAnsi"/>
          <w:sz w:val="23"/>
          <w:szCs w:val="23"/>
        </w:rPr>
        <w:t xml:space="preserve"> demonstrating positive impacts associated with the First Citizens Fund funding.</w:t>
      </w:r>
    </w:p>
    <w:p w14:paraId="6699DAD9" w14:textId="13BBD773" w:rsidR="00DE7475" w:rsidRPr="004B2797" w:rsidRDefault="00FC595B" w:rsidP="00DE7475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</w:t>
      </w:r>
      <w:r w:rsidR="00DE7475" w:rsidRPr="004B2797">
        <w:rPr>
          <w:rFonts w:asciiTheme="majorHAnsi" w:hAnsiTheme="majorHAnsi" w:cstheme="majorHAnsi"/>
          <w:sz w:val="23"/>
          <w:szCs w:val="23"/>
        </w:rPr>
        <w:t xml:space="preserve"> minimum of 3 photos pertaining to activities carried out as part of this funding (.jpg/.png format)</w:t>
      </w:r>
      <w:r w:rsidR="00FB1681" w:rsidRPr="004B2797">
        <w:rPr>
          <w:rFonts w:asciiTheme="majorHAnsi" w:hAnsiTheme="majorHAnsi" w:cstheme="majorHAnsi"/>
          <w:sz w:val="23"/>
          <w:szCs w:val="23"/>
        </w:rPr>
        <w:t>.</w:t>
      </w:r>
    </w:p>
    <w:p w14:paraId="376DA01B" w14:textId="788FE5AF" w:rsidR="00DE7475" w:rsidRPr="004A0011" w:rsidRDefault="00FC595B" w:rsidP="004A001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3"/>
          <w:szCs w:val="23"/>
        </w:rPr>
      </w:pPr>
      <w:r w:rsidRPr="00FC595B">
        <w:rPr>
          <w:rFonts w:asciiTheme="majorHAnsi" w:hAnsiTheme="majorHAnsi" w:cstheme="majorHAnsi"/>
          <w:sz w:val="23"/>
          <w:szCs w:val="23"/>
        </w:rPr>
        <w:t>Complete statistical reporting through the FCM Statistics package.</w:t>
      </w:r>
    </w:p>
    <w:p w14:paraId="03A40D85" w14:textId="77777777" w:rsidR="00DE7475" w:rsidRPr="004B2797" w:rsidRDefault="00DE7475" w:rsidP="00DE7475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4B2797">
        <w:rPr>
          <w:rFonts w:asciiTheme="majorHAnsi" w:hAnsiTheme="majorHAnsi" w:cstheme="majorHAnsi"/>
          <w:sz w:val="23"/>
          <w:szCs w:val="23"/>
        </w:rPr>
        <w:t xml:space="preserve">The Recipient must provide an Audited Financial Report including: </w:t>
      </w:r>
    </w:p>
    <w:p w14:paraId="47A75566" w14:textId="77777777" w:rsidR="00DE7475" w:rsidRPr="004B2797" w:rsidRDefault="00DE7475" w:rsidP="00DE7475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Theme="majorHAnsi" w:hAnsiTheme="majorHAnsi" w:cstheme="majorHAnsi"/>
          <w:sz w:val="23"/>
          <w:szCs w:val="23"/>
        </w:rPr>
      </w:pPr>
      <w:r w:rsidRPr="004B2797">
        <w:rPr>
          <w:rFonts w:asciiTheme="majorHAnsi" w:hAnsiTheme="majorHAnsi" w:cstheme="majorHAnsi"/>
          <w:sz w:val="23"/>
          <w:szCs w:val="23"/>
        </w:rPr>
        <w:t>A separate project schedule of revenue and expenses for First Citizens Fund, as part of their standard audit financials reporting to the BCAAFC.</w:t>
      </w:r>
    </w:p>
    <w:p w14:paraId="7983F8BA" w14:textId="77777777" w:rsidR="00DE7475" w:rsidRPr="00DE7475" w:rsidRDefault="00DE7475" w:rsidP="00DE7475">
      <w:pPr>
        <w:spacing w:after="0" w:line="240" w:lineRule="auto"/>
        <w:rPr>
          <w:rFonts w:asciiTheme="majorHAnsi" w:hAnsiTheme="majorHAnsi" w:cstheme="majorHAnsi"/>
        </w:rPr>
      </w:pPr>
    </w:p>
    <w:p w14:paraId="673B0B0A" w14:textId="708687C9" w:rsidR="00DE7475" w:rsidRDefault="00272CC5" w:rsidP="00DE7475">
      <w:pPr>
        <w:pStyle w:val="NoSpacing"/>
        <w:rPr>
          <w:rFonts w:asciiTheme="majorHAnsi" w:hAnsiTheme="majorHAnsi" w:cstheme="majorHAnsi"/>
          <w:b/>
          <w:bCs/>
          <w:i/>
          <w:iCs/>
          <w:lang w:eastAsia="ja-JP"/>
        </w:rPr>
      </w:pPr>
      <w:r w:rsidRPr="00272CC5">
        <w:rPr>
          <w:rFonts w:asciiTheme="majorHAnsi" w:hAnsiTheme="majorHAnsi" w:cstheme="majorHAnsi"/>
          <w:b/>
          <w:bCs/>
          <w:i/>
          <w:iCs/>
          <w:lang w:eastAsia="ja-JP"/>
        </w:rPr>
        <w:t>*The reporting requirements listed herein are for informational purposes only. Actual reporting requirements will be detailed in the Contribution Agreement and may differ from above.</w:t>
      </w:r>
    </w:p>
    <w:p w14:paraId="6A51536A" w14:textId="77777777" w:rsidR="00D341CA" w:rsidRPr="00272CC5" w:rsidRDefault="00D341CA" w:rsidP="00DE7475">
      <w:pPr>
        <w:pStyle w:val="NoSpacing"/>
        <w:rPr>
          <w:rFonts w:asciiTheme="majorHAnsi" w:hAnsiTheme="majorHAnsi" w:cstheme="majorHAnsi"/>
          <w:b/>
          <w:bCs/>
          <w:i/>
          <w:iCs/>
          <w:lang w:eastAsia="ja-JP"/>
        </w:rPr>
      </w:pPr>
    </w:p>
    <w:p w14:paraId="0A98C9DE" w14:textId="77777777" w:rsidR="004A0011" w:rsidRDefault="004A0011" w:rsidP="3549D009">
      <w:pPr>
        <w:pStyle w:val="NoSpacing"/>
        <w:rPr>
          <w:rFonts w:asciiTheme="majorHAnsi" w:hAnsiTheme="majorHAnsi" w:cstheme="majorBidi"/>
          <w:b/>
          <w:bCs/>
          <w:color w:val="FF0000"/>
          <w:sz w:val="32"/>
          <w:szCs w:val="32"/>
          <w:highlight w:val="yellow"/>
          <w:lang w:eastAsia="ja-JP"/>
        </w:rPr>
      </w:pPr>
    </w:p>
    <w:p w14:paraId="16343ADC" w14:textId="7D2FD4E3" w:rsidR="00DE7475" w:rsidRPr="00DD25AB" w:rsidRDefault="00DD25AB" w:rsidP="3549D009">
      <w:pPr>
        <w:pStyle w:val="NoSpacing"/>
        <w:rPr>
          <w:rFonts w:asciiTheme="majorHAnsi" w:hAnsiTheme="majorHAnsi" w:cstheme="majorBidi"/>
          <w:b/>
          <w:bCs/>
          <w:color w:val="FF0000"/>
          <w:sz w:val="32"/>
          <w:szCs w:val="32"/>
          <w:highlight w:val="yellow"/>
          <w:lang w:eastAsia="ja-JP"/>
        </w:rPr>
      </w:pPr>
      <w:r w:rsidRPr="3549D009">
        <w:rPr>
          <w:rFonts w:asciiTheme="majorHAnsi" w:hAnsiTheme="majorHAnsi" w:cstheme="majorBidi"/>
          <w:b/>
          <w:bCs/>
          <w:color w:val="FF0000"/>
          <w:sz w:val="32"/>
          <w:szCs w:val="32"/>
          <w:highlight w:val="yellow"/>
          <w:lang w:eastAsia="ja-JP"/>
        </w:rPr>
        <w:t xml:space="preserve">Application </w:t>
      </w:r>
      <w:r w:rsidR="00BD5589">
        <w:rPr>
          <w:rFonts w:asciiTheme="majorHAnsi" w:hAnsiTheme="majorHAnsi" w:cstheme="majorBidi"/>
          <w:b/>
          <w:bCs/>
          <w:color w:val="FF0000"/>
          <w:sz w:val="32"/>
          <w:szCs w:val="32"/>
          <w:highlight w:val="yellow"/>
          <w:lang w:eastAsia="ja-JP"/>
        </w:rPr>
        <w:t>Due</w:t>
      </w:r>
      <w:r w:rsidRPr="3549D009">
        <w:rPr>
          <w:rFonts w:asciiTheme="majorHAnsi" w:hAnsiTheme="majorHAnsi" w:cstheme="majorBidi"/>
          <w:b/>
          <w:bCs/>
          <w:color w:val="FF0000"/>
          <w:sz w:val="32"/>
          <w:szCs w:val="32"/>
          <w:highlight w:val="yellow"/>
          <w:lang w:eastAsia="ja-JP"/>
        </w:rPr>
        <w:t xml:space="preserve">: March </w:t>
      </w:r>
      <w:r w:rsidR="008F4D56">
        <w:rPr>
          <w:rFonts w:asciiTheme="majorHAnsi" w:hAnsiTheme="majorHAnsi" w:cstheme="majorBidi"/>
          <w:b/>
          <w:bCs/>
          <w:color w:val="FF0000"/>
          <w:sz w:val="32"/>
          <w:szCs w:val="32"/>
          <w:highlight w:val="yellow"/>
          <w:lang w:eastAsia="ja-JP"/>
        </w:rPr>
        <w:t>6</w:t>
      </w:r>
      <w:r w:rsidR="00DE7475" w:rsidRPr="3549D009">
        <w:rPr>
          <w:rFonts w:asciiTheme="majorHAnsi" w:hAnsiTheme="majorHAnsi" w:cstheme="majorBidi"/>
          <w:b/>
          <w:bCs/>
          <w:color w:val="FF0000"/>
          <w:sz w:val="32"/>
          <w:szCs w:val="32"/>
          <w:highlight w:val="yellow"/>
          <w:lang w:eastAsia="ja-JP"/>
        </w:rPr>
        <w:t>, 202</w:t>
      </w:r>
      <w:r w:rsidR="60FA0F84" w:rsidRPr="3549D009">
        <w:rPr>
          <w:rFonts w:asciiTheme="majorHAnsi" w:hAnsiTheme="majorHAnsi" w:cstheme="majorBidi"/>
          <w:b/>
          <w:bCs/>
          <w:color w:val="FF0000"/>
          <w:sz w:val="32"/>
          <w:szCs w:val="32"/>
          <w:highlight w:val="yellow"/>
          <w:lang w:eastAsia="ja-JP"/>
        </w:rPr>
        <w:t>6</w:t>
      </w:r>
    </w:p>
    <w:p w14:paraId="5E535BA7" w14:textId="77777777" w:rsidR="002D5B34" w:rsidRDefault="002D5B34" w:rsidP="002D5B34">
      <w:pPr>
        <w:spacing w:after="0" w:line="240" w:lineRule="auto"/>
        <w:rPr>
          <w:rFonts w:ascii="Calibri" w:eastAsia="Times New Roman" w:hAnsi="Calibri" w:cs="Times New Roman"/>
          <w:lang w:val="en-CA" w:eastAsia="en-CA"/>
        </w:rPr>
        <w:sectPr w:rsidR="002D5B34" w:rsidSect="00DC587D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14251" w:type="dxa"/>
        <w:tblInd w:w="-851" w:type="dxa"/>
        <w:tblLook w:val="04A0" w:firstRow="1" w:lastRow="0" w:firstColumn="1" w:lastColumn="0" w:noHBand="0" w:noVBand="1"/>
      </w:tblPr>
      <w:tblGrid>
        <w:gridCol w:w="5813"/>
        <w:gridCol w:w="8438"/>
      </w:tblGrid>
      <w:tr w:rsidR="00AA29A4" w:rsidRPr="00AA29A4" w14:paraId="254B3596" w14:textId="77777777" w:rsidTr="3549D009">
        <w:trPr>
          <w:trHeight w:val="315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  <w:hideMark/>
          </w:tcPr>
          <w:p w14:paraId="30EFE1AF" w14:textId="77777777" w:rsidR="00AA29A4" w:rsidRPr="00AA29A4" w:rsidRDefault="00AA29A4" w:rsidP="00AA2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lastRenderedPageBreak/>
              <w:t> </w:t>
            </w:r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1B3CA" w14:textId="77777777" w:rsidR="00AA29A4" w:rsidRPr="00AA29A4" w:rsidRDefault="00AA29A4" w:rsidP="00AA2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</w:tr>
      <w:tr w:rsidR="00AA29A4" w:rsidRPr="00AA29A4" w14:paraId="1798BC49" w14:textId="77777777" w:rsidTr="3549D009">
        <w:trPr>
          <w:trHeight w:val="315"/>
        </w:trPr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36FDE" w14:textId="77777777" w:rsidR="00AA29A4" w:rsidRPr="00AA29A4" w:rsidRDefault="00AA29A4" w:rsidP="00AA2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Fiscal:</w:t>
            </w:r>
          </w:p>
        </w:tc>
        <w:tc>
          <w:tcPr>
            <w:tcW w:w="8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77038" w14:textId="75526B3D" w:rsidR="00AA29A4" w:rsidRPr="00AA29A4" w:rsidRDefault="538C359D" w:rsidP="00AA2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3549D009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>202</w:t>
            </w:r>
            <w:r w:rsidR="48549B15" w:rsidRPr="3549D009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>6</w:t>
            </w:r>
            <w:r w:rsidRPr="3549D009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>/202</w:t>
            </w:r>
            <w:r w:rsidR="64C0D52B" w:rsidRPr="3549D009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>7</w:t>
            </w:r>
          </w:p>
        </w:tc>
      </w:tr>
      <w:tr w:rsidR="00C35AE2" w:rsidRPr="00AA29A4" w14:paraId="3672F37A" w14:textId="77777777" w:rsidTr="3549D009">
        <w:trPr>
          <w:trHeight w:val="315"/>
        </w:trPr>
        <w:tc>
          <w:tcPr>
            <w:tcW w:w="5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BE8E0" w14:textId="77777777" w:rsidR="00C35AE2" w:rsidRPr="00AA29A4" w:rsidRDefault="00C35AE2" w:rsidP="00C35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Friendship Centre: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sdt>
            <w:sdtPr>
              <w:rPr>
                <w:rFonts w:eastAsia="Times New Roman"/>
                <w:color w:val="000000"/>
                <w:lang w:val="en-CA" w:eastAsia="en-CA"/>
              </w:rPr>
              <w:alias w:val="Friendship Centre Name"/>
              <w:tag w:val="FC"/>
              <w:id w:val="-424807916"/>
              <w:placeholder>
                <w:docPart w:val="17071B9B298246A9BC35A02249A6AB66"/>
              </w:placeholder>
              <w:dropDownList>
                <w:listItem w:displayText="choose friendship centre" w:value="choose friendship centre"/>
                <w:listItem w:displayText="Cariboo Friendship Society " w:value="CAFC"/>
                <w:listItem w:displayText="Conayt Friendship Society " w:value="COFC"/>
                <w:listItem w:displayText="Dze L K'ant Friendship Centre Society " w:value="DFC"/>
                <w:listItem w:displayText="Friendship House Association of Prince Rupert " w:value="FHAPR"/>
                <w:listItem w:displayText="Fort Nelson Aboriginal Friendship Society " w:value="FNFC"/>
                <w:listItem w:displayText="Fraser Region Aboriginal Friendship Centre Association " w:value="FRAFCA"/>
                <w:listItem w:displayText="Fort St.John Friendship Society " w:value="FSJFC"/>
                <w:listItem w:displayText="Hiiye'yu Lelum " w:value="HFC"/>
                <w:listItem w:displayText="Kamloops Aboriginal Friendship Society " w:value="KAFC"/>
                <w:listItem w:displayText="Kermode Friendship Society " w:value="KEFC"/>
                <w:listItem w:displayText="Ki-Low-Na Friendship Society " w:value="KIFC"/>
                <w:listItem w:displayText="Lillooet Friendship Centre Society " w:value="LFC"/>
                <w:listItem w:displayText="Mission Friendship Centre Society " w:value="MFC"/>
                <w:listItem w:displayText="Nawican Friendship Centre " w:value="NAFC"/>
                <w:listItem w:displayText="North Okanagan Friendship Centre Society " w:value="NOFC"/>
                <w:listItem w:displayText="Ooknakane Friendship Centre " w:value="OFC"/>
                <w:listItem w:displayText="Port Alberni Friendship Centre " w:value="PAFC"/>
                <w:listItem w:displayText="Prince George Native Friendship Centre Society " w:value="PGNFC"/>
                <w:listItem w:displayText="Quesnel Tillicum Society " w:value="QTFC"/>
                <w:listItem w:displayText="Sacred Wolf Friendship Centre Society " w:value="SWFC"/>
                <w:listItem w:displayText="Tansi Friendship Centre Society " w:value="TAFC"/>
                <w:listItem w:displayText="Tillicum Lelum Aboriginal Society " w:value="TLFC"/>
                <w:listItem w:displayText="Vancouver Aboriginal Friendship Centre Society " w:value="VAFC"/>
                <w:listItem w:displayText="Victoria Native Friendship Centre " w:value="VNFC"/>
                <w:listItem w:displayText="Wachiay Friendship Centre Society " w:value="WFC"/>
              </w:dropDownList>
            </w:sdtPr>
            <w:sdtEndPr>
              <w:rPr>
                <w:color w:val="000000" w:themeColor="text1"/>
              </w:rPr>
            </w:sdtEndPr>
            <w:sdtContent>
              <w:p w14:paraId="662376EE" w14:textId="61F7D57A" w:rsidR="1410C9A7" w:rsidRPr="00494B51" w:rsidRDefault="00C35AE2" w:rsidP="00494B51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val="en-CA" w:eastAsia="en-CA"/>
                  </w:rPr>
                </w:pPr>
                <w:r>
                  <w:rPr>
                    <w:rFonts w:eastAsia="Times New Roman" w:cstheme="minorHAnsi"/>
                    <w:color w:val="000000"/>
                    <w:szCs w:val="20"/>
                    <w:lang w:val="en-CA" w:eastAsia="en-CA"/>
                  </w:rPr>
                  <w:t>choose friendship centre</w:t>
                </w:r>
              </w:p>
            </w:sdtContent>
          </w:sdt>
        </w:tc>
      </w:tr>
      <w:tr w:rsidR="00C35AE2" w:rsidRPr="00AA29A4" w14:paraId="3B6F6041" w14:textId="77777777" w:rsidTr="3549D009">
        <w:trPr>
          <w:trHeight w:val="30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36051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2F64A" w14:textId="77777777" w:rsidR="00C35AE2" w:rsidRPr="00AA29A4" w:rsidRDefault="00C35AE2" w:rsidP="00C3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35AE2" w:rsidRPr="00AA29A4" w14:paraId="755D068C" w14:textId="77777777" w:rsidTr="3549D009">
        <w:trPr>
          <w:trHeight w:val="315"/>
        </w:trPr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14:paraId="3ACC82B1" w14:textId="77777777" w:rsidR="00C35AE2" w:rsidRPr="00AA29A4" w:rsidRDefault="00C35AE2" w:rsidP="00C35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FFFFFF"/>
                <w:lang w:val="en-CA" w:eastAsia="en-CA"/>
              </w:rPr>
              <w:t>First Citizens Fund - Friendship Centre Program Overview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BE9B6A" w14:textId="77777777" w:rsidR="00C35AE2" w:rsidRPr="00AA29A4" w:rsidRDefault="00C35AE2" w:rsidP="00C35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en-CA" w:eastAsia="en-CA"/>
              </w:rPr>
            </w:pPr>
          </w:p>
        </w:tc>
      </w:tr>
      <w:tr w:rsidR="00C35AE2" w:rsidRPr="00AA29A4" w14:paraId="27DA1237" w14:textId="77777777" w:rsidTr="3549D009">
        <w:trPr>
          <w:trHeight w:val="6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D86B" w14:textId="6D552297" w:rsidR="00C35AE2" w:rsidRPr="00AA29A4" w:rsidRDefault="00C35AE2" w:rsidP="000C2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If FCF </w:t>
            </w:r>
            <w:r w:rsidR="000C222B">
              <w:rPr>
                <w:rFonts w:ascii="Calibri" w:eastAsia="Times New Roman" w:hAnsi="Calibri" w:cs="Calibri"/>
                <w:color w:val="000000"/>
                <w:lang w:val="en-CA" w:eastAsia="en-CA"/>
              </w:rPr>
              <w:t>will fund</w:t>
            </w:r>
            <w:r w:rsidR="00BA5B25">
              <w:rPr>
                <w:rFonts w:ascii="Calibri" w:eastAsia="Times New Roman" w:hAnsi="Calibri" w:cs="Calibri"/>
                <w:color w:val="000000"/>
                <w:lang w:val="en-CA" w:eastAsia="en-CA"/>
              </w:rPr>
              <w:t>,</w:t>
            </w: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</w:t>
            </w:r>
            <w:r w:rsidR="00371DF9">
              <w:rPr>
                <w:rFonts w:ascii="Calibri" w:eastAsia="Times New Roman" w:hAnsi="Calibri" w:cs="Calibri"/>
                <w:color w:val="000000"/>
                <w:lang w:val="en-CA" w:eastAsia="en-CA"/>
              </w:rPr>
              <w:t>or partially fund</w:t>
            </w:r>
            <w:r w:rsidR="00BA5B25">
              <w:rPr>
                <w:rFonts w:ascii="Calibri" w:eastAsia="Times New Roman" w:hAnsi="Calibri" w:cs="Calibri"/>
                <w:color w:val="000000"/>
                <w:lang w:val="en-CA" w:eastAsia="en-CA"/>
              </w:rPr>
              <w:t>,</w:t>
            </w:r>
            <w:r w:rsidR="00371DF9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</w:t>
            </w: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a single specific program, please provide the program name.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30C0" w14:textId="77777777" w:rsidR="00C35AE2" w:rsidRPr="00AA29A4" w:rsidRDefault="00C35AE2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 </w:t>
            </w:r>
          </w:p>
        </w:tc>
      </w:tr>
      <w:tr w:rsidR="00E10674" w:rsidRPr="00AA29A4" w14:paraId="318E089E" w14:textId="77777777" w:rsidTr="3549D009">
        <w:trPr>
          <w:trHeight w:val="6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582E" w14:textId="711BE8EF" w:rsidR="00E10674" w:rsidRPr="00AA29A4" w:rsidRDefault="00E10674" w:rsidP="000C2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If FCF</w:t>
            </w: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will partially fund </w:t>
            </w: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more than one program, please indicate</w:t>
            </w: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the number of programs</w:t>
            </w: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(2 or more).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BB59" w14:textId="77777777" w:rsidR="00E10674" w:rsidRPr="00AA29A4" w:rsidRDefault="00E10674" w:rsidP="00C35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0C222B" w:rsidRPr="00AA29A4" w14:paraId="589326DB" w14:textId="77777777" w:rsidTr="3549D009">
        <w:trPr>
          <w:trHeight w:val="915"/>
        </w:trPr>
        <w:tc>
          <w:tcPr>
            <w:tcW w:w="5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4B933" w14:textId="77739897" w:rsidR="000C222B" w:rsidRPr="00AA29A4" w:rsidRDefault="000C222B" w:rsidP="00960E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1410C9A7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 xml:space="preserve">List </w:t>
            </w:r>
            <w:r w:rsidR="00BA5B25" w:rsidRPr="1410C9A7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>all</w:t>
            </w:r>
            <w:r w:rsidRPr="1410C9A7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 xml:space="preserve"> the </w:t>
            </w:r>
            <w:r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>service</w:t>
            </w:r>
            <w:r w:rsidRPr="1410C9A7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 xml:space="preserve"> types </w:t>
            </w:r>
            <w:r w:rsidR="00960E2A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 xml:space="preserve">that will </w:t>
            </w:r>
            <w:r w:rsidRPr="1410C9A7">
              <w:rPr>
                <w:rFonts w:ascii="Calibri" w:eastAsia="Times New Roman" w:hAnsi="Calibri" w:cs="Calibri"/>
                <w:color w:val="000000" w:themeColor="text1"/>
                <w:lang w:val="en-CA" w:eastAsia="en-CA"/>
              </w:rPr>
              <w:t xml:space="preserve">utilize FCF funds. </w:t>
            </w:r>
            <w:r w:rsidRPr="00BA5B25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CA" w:eastAsia="en-CA"/>
              </w:rPr>
              <w:t>(</w:t>
            </w:r>
            <w:r w:rsidR="00371DF9" w:rsidRPr="00BA5B25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CA" w:eastAsia="en-CA"/>
              </w:rPr>
              <w:t xml:space="preserve">Ex: </w:t>
            </w:r>
            <w:r w:rsidRPr="00BA5B25">
              <w:rPr>
                <w:rFonts w:ascii="Calibri" w:eastAsia="MS Gothic" w:hAnsi="Calibri" w:cs="Calibri"/>
                <w:i/>
                <w:iCs/>
                <w:color w:val="000000" w:themeColor="text1"/>
                <w:sz w:val="18"/>
                <w:szCs w:val="18"/>
                <w:lang w:val="en-CA" w:eastAsia="en-CA"/>
              </w:rPr>
              <w:t>Health, Anti-Violence, Education/Training/Career, Personal Supports, Arts and Culture</w:t>
            </w:r>
            <w:r w:rsidR="00BA5B25">
              <w:rPr>
                <w:rFonts w:ascii="Calibri" w:eastAsia="MS Gothic" w:hAnsi="Calibri" w:cs="Calibri"/>
                <w:i/>
                <w:iCs/>
                <w:color w:val="000000" w:themeColor="text1"/>
                <w:sz w:val="18"/>
                <w:szCs w:val="18"/>
                <w:lang w:val="en-CA" w:eastAsia="en-CA"/>
              </w:rPr>
              <w:t>, etc.</w:t>
            </w:r>
            <w:r w:rsidRPr="00BA5B25">
              <w:rPr>
                <w:rFonts w:ascii="Calibri" w:eastAsia="MS Gothic" w:hAnsi="Calibri" w:cs="Calibri"/>
                <w:i/>
                <w:iCs/>
                <w:color w:val="000000" w:themeColor="text1"/>
                <w:sz w:val="18"/>
                <w:szCs w:val="18"/>
                <w:lang w:val="en-CA" w:eastAsia="en-CA"/>
              </w:rPr>
              <w:t>)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1CA85" w14:textId="77777777" w:rsidR="000C222B" w:rsidRPr="00AA29A4" w:rsidRDefault="000C222B" w:rsidP="000C2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0C222B" w:rsidRPr="00AA29A4" w14:paraId="0305C2FB" w14:textId="77777777" w:rsidTr="3549D009">
        <w:trPr>
          <w:trHeight w:val="615"/>
        </w:trPr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399E1" w14:textId="26CD361B" w:rsidR="000C222B" w:rsidRPr="00AA29A4" w:rsidRDefault="000C222B" w:rsidP="00960E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How </w:t>
            </w:r>
            <w:r w:rsidR="00960E2A">
              <w:rPr>
                <w:rFonts w:ascii="Calibri" w:eastAsia="Times New Roman" w:hAnsi="Calibri" w:cs="Calibri"/>
                <w:color w:val="000000"/>
                <w:lang w:val="en-CA" w:eastAsia="en-CA"/>
              </w:rPr>
              <w:t>will</w:t>
            </w: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this funding support/improve/increase existing programs and services at your Centre?</w:t>
            </w:r>
          </w:p>
        </w:tc>
        <w:tc>
          <w:tcPr>
            <w:tcW w:w="8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0790" w14:textId="77777777" w:rsidR="000C222B" w:rsidRPr="00AA29A4" w:rsidRDefault="000C222B" w:rsidP="000C2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AA29A4">
              <w:rPr>
                <w:rFonts w:ascii="Calibri" w:eastAsia="Times New Roman" w:hAnsi="Calibri" w:cs="Calibri"/>
                <w:color w:val="000000"/>
                <w:lang w:val="en-CA" w:eastAsia="en-CA"/>
              </w:rPr>
              <w:t> </w:t>
            </w:r>
          </w:p>
        </w:tc>
      </w:tr>
    </w:tbl>
    <w:p w14:paraId="6E0D0B41" w14:textId="3D9A6604" w:rsidR="00A9269F" w:rsidRPr="00DE7475" w:rsidRDefault="00A9269F" w:rsidP="00420615">
      <w:pPr>
        <w:spacing w:after="0" w:line="240" w:lineRule="auto"/>
      </w:pPr>
    </w:p>
    <w:tbl>
      <w:tblPr>
        <w:tblW w:w="0" w:type="auto"/>
        <w:tblInd w:w="-861" w:type="dxa"/>
        <w:tblLook w:val="04A0" w:firstRow="1" w:lastRow="0" w:firstColumn="1" w:lastColumn="0" w:noHBand="0" w:noVBand="1"/>
      </w:tblPr>
      <w:tblGrid>
        <w:gridCol w:w="4302"/>
        <w:gridCol w:w="3212"/>
      </w:tblGrid>
      <w:tr w:rsidR="00960E2A" w:rsidRPr="00960E2A" w14:paraId="65EED281" w14:textId="77777777" w:rsidTr="3549D009">
        <w:trPr>
          <w:trHeight w:val="300"/>
        </w:trPr>
        <w:tc>
          <w:tcPr>
            <w:tcW w:w="751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C00000"/>
            <w:vAlign w:val="bottom"/>
            <w:hideMark/>
          </w:tcPr>
          <w:p w14:paraId="6FD8A996" w14:textId="7EAFB1B2" w:rsidR="00960E2A" w:rsidRPr="00A9269F" w:rsidRDefault="00960E2A" w:rsidP="3549D00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 w:rsidRPr="3549D009">
              <w:rPr>
                <w:rFonts w:eastAsia="Times New Roman"/>
                <w:lang w:val="en-CA" w:eastAsia="en-CA"/>
              </w:rPr>
              <w:t xml:space="preserve">First Citizens Fund - Friendship Centre Program </w:t>
            </w:r>
            <w:r w:rsidR="6AC09C9C" w:rsidRPr="3549D009">
              <w:rPr>
                <w:rFonts w:eastAsia="Times New Roman"/>
                <w:lang w:val="en-CA" w:eastAsia="en-CA"/>
              </w:rPr>
              <w:t>FY202</w:t>
            </w:r>
            <w:r w:rsidR="20D1C792" w:rsidRPr="3549D009">
              <w:rPr>
                <w:rFonts w:eastAsia="Times New Roman"/>
                <w:lang w:val="en-CA" w:eastAsia="en-CA"/>
              </w:rPr>
              <w:t>6</w:t>
            </w:r>
            <w:r w:rsidR="6AC09C9C" w:rsidRPr="3549D009">
              <w:rPr>
                <w:rFonts w:eastAsia="Times New Roman"/>
                <w:lang w:val="en-CA" w:eastAsia="en-CA"/>
              </w:rPr>
              <w:t>-202</w:t>
            </w:r>
            <w:r w:rsidR="7BCA2F58" w:rsidRPr="3549D009">
              <w:rPr>
                <w:rFonts w:eastAsia="Times New Roman"/>
                <w:lang w:val="en-CA" w:eastAsia="en-CA"/>
              </w:rPr>
              <w:t>7</w:t>
            </w:r>
          </w:p>
        </w:tc>
      </w:tr>
      <w:tr w:rsidR="00960E2A" w:rsidRPr="00960E2A" w14:paraId="741753F2" w14:textId="77777777" w:rsidTr="00C54C17">
        <w:trPr>
          <w:trHeight w:val="300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6F83A859" w14:textId="1C20BA12" w:rsidR="00960E2A" w:rsidRPr="009A4E04" w:rsidRDefault="00F67614" w:rsidP="00997A0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val="en-CA" w:eastAsia="en-CA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val="en-CA" w:eastAsia="en-CA"/>
              </w:rPr>
              <w:t>*</w:t>
            </w:r>
            <w:r w:rsidR="00960E2A" w:rsidRPr="009A4E04">
              <w:rPr>
                <w:rFonts w:eastAsia="Times New Roman" w:cstheme="minorHAnsi"/>
                <w:b/>
                <w:bCs/>
                <w:color w:val="FFFFFF" w:themeColor="background1"/>
                <w:lang w:val="en-CA" w:eastAsia="en-CA"/>
              </w:rPr>
              <w:t>*Proposed Budget: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14:paraId="28DE52B3" w14:textId="77777777" w:rsidR="00960E2A" w:rsidRPr="0013281D" w:rsidRDefault="00960E2A" w:rsidP="00997A0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FFFF" w:themeColor="background1"/>
                <w:lang w:val="en-CA" w:eastAsia="en-CA"/>
              </w:rPr>
            </w:pPr>
            <w:r w:rsidRPr="0013281D">
              <w:rPr>
                <w:rFonts w:eastAsia="Times New Roman" w:cstheme="minorHAnsi"/>
                <w:b/>
                <w:color w:val="FFFFFF" w:themeColor="background1"/>
                <w:lang w:val="en-CA" w:eastAsia="en-CA"/>
              </w:rPr>
              <w:t>$0.00</w:t>
            </w:r>
          </w:p>
        </w:tc>
      </w:tr>
      <w:tr w:rsidR="00960E2A" w:rsidRPr="00960E2A" w14:paraId="4F8FFF72" w14:textId="77777777" w:rsidTr="3549D009">
        <w:trPr>
          <w:trHeight w:val="300"/>
        </w:trPr>
        <w:tc>
          <w:tcPr>
            <w:tcW w:w="4302" w:type="dxa"/>
            <w:tcBorders>
              <w:top w:val="single" w:sz="4" w:space="0" w:color="auto"/>
              <w:left w:val="single" w:sz="8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FC7096" w14:textId="55C166EA" w:rsidR="00960E2A" w:rsidRPr="00AA567E" w:rsidRDefault="00960E2A" w:rsidP="00997A09">
            <w:pPr>
              <w:spacing w:after="0" w:line="240" w:lineRule="auto"/>
              <w:rPr>
                <w:rFonts w:eastAsia="Times New Roman" w:cstheme="minorHAnsi"/>
                <w:bCs/>
                <w:lang w:val="en-CA" w:eastAsia="en-CA"/>
              </w:rPr>
            </w:pPr>
            <w:r w:rsidRPr="00AA567E">
              <w:rPr>
                <w:rFonts w:eastAsia="Times New Roman" w:cstheme="minorHAnsi"/>
                <w:bCs/>
                <w:lang w:val="en-CA" w:eastAsia="en-CA"/>
              </w:rPr>
              <w:t xml:space="preserve">Eligible </w:t>
            </w:r>
            <w:r w:rsidR="005044DD">
              <w:rPr>
                <w:rFonts w:eastAsia="Times New Roman" w:cstheme="minorHAnsi"/>
                <w:bCs/>
                <w:lang w:val="en-CA" w:eastAsia="en-CA"/>
              </w:rPr>
              <w:t>Expenses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780622" w14:textId="77777777" w:rsidR="00960E2A" w:rsidRPr="00AA567E" w:rsidRDefault="00960E2A" w:rsidP="005044DD">
            <w:pPr>
              <w:spacing w:after="0" w:line="240" w:lineRule="auto"/>
              <w:jc w:val="right"/>
              <w:rPr>
                <w:rFonts w:eastAsia="Times New Roman" w:cstheme="minorHAnsi"/>
                <w:bCs/>
                <w:lang w:val="en-CA" w:eastAsia="en-CA"/>
              </w:rPr>
            </w:pPr>
            <w:r w:rsidRPr="00AA567E">
              <w:rPr>
                <w:rFonts w:eastAsia="Times New Roman" w:cstheme="minorHAnsi"/>
                <w:bCs/>
                <w:lang w:val="en-CA" w:eastAsia="en-CA"/>
              </w:rPr>
              <w:t>Proposed Expenses</w:t>
            </w:r>
          </w:p>
        </w:tc>
      </w:tr>
      <w:tr w:rsidR="00960E2A" w:rsidRPr="00960E2A" w14:paraId="30423BF3" w14:textId="77777777" w:rsidTr="3549D009">
        <w:trPr>
          <w:trHeight w:val="300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47A1FC" w14:textId="77777777" w:rsidR="00960E2A" w:rsidRPr="00AA567E" w:rsidRDefault="00960E2A" w:rsidP="00997A09">
            <w:pPr>
              <w:spacing w:after="0" w:line="240" w:lineRule="auto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Salaries and Benefits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595959" w:themeColor="text1" w:themeTint="A6"/>
              <w:right w:val="single" w:sz="8" w:space="0" w:color="auto"/>
            </w:tcBorders>
            <w:noWrap/>
            <w:vAlign w:val="bottom"/>
            <w:hideMark/>
          </w:tcPr>
          <w:p w14:paraId="711E3E20" w14:textId="77777777" w:rsidR="00960E2A" w:rsidRPr="00AA567E" w:rsidRDefault="00960E2A" w:rsidP="00997A09">
            <w:pPr>
              <w:spacing w:after="0" w:line="240" w:lineRule="auto"/>
              <w:jc w:val="right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 </w:t>
            </w:r>
          </w:p>
        </w:tc>
      </w:tr>
      <w:tr w:rsidR="00960E2A" w:rsidRPr="00960E2A" w14:paraId="245D6393" w14:textId="77777777" w:rsidTr="3549D009">
        <w:trPr>
          <w:trHeight w:val="300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02A986" w14:textId="77777777" w:rsidR="00960E2A" w:rsidRPr="00AA567E" w:rsidRDefault="00960E2A" w:rsidP="00997A09">
            <w:pPr>
              <w:spacing w:after="0" w:line="240" w:lineRule="auto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Professional Services/Consulting Fee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595959" w:themeColor="text1" w:themeTint="A6"/>
              <w:right w:val="single" w:sz="8" w:space="0" w:color="auto"/>
            </w:tcBorders>
            <w:noWrap/>
            <w:vAlign w:val="bottom"/>
            <w:hideMark/>
          </w:tcPr>
          <w:p w14:paraId="192E6820" w14:textId="77777777" w:rsidR="00960E2A" w:rsidRPr="00AA567E" w:rsidRDefault="00960E2A" w:rsidP="00997A09">
            <w:pPr>
              <w:spacing w:after="0" w:line="240" w:lineRule="auto"/>
              <w:jc w:val="right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 </w:t>
            </w:r>
          </w:p>
        </w:tc>
      </w:tr>
      <w:tr w:rsidR="00960E2A" w:rsidRPr="00960E2A" w14:paraId="2340FC29" w14:textId="77777777" w:rsidTr="3549D009">
        <w:trPr>
          <w:trHeight w:val="300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C1D0FA" w14:textId="77777777" w:rsidR="00960E2A" w:rsidRPr="00AA567E" w:rsidRDefault="00960E2A" w:rsidP="00997A09">
            <w:pPr>
              <w:spacing w:after="0" w:line="240" w:lineRule="auto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Meeting Space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595959" w:themeColor="text1" w:themeTint="A6"/>
              <w:right w:val="single" w:sz="8" w:space="0" w:color="auto"/>
            </w:tcBorders>
            <w:noWrap/>
            <w:vAlign w:val="bottom"/>
            <w:hideMark/>
          </w:tcPr>
          <w:p w14:paraId="7F7AC0BD" w14:textId="77777777" w:rsidR="00960E2A" w:rsidRPr="00AA567E" w:rsidRDefault="00960E2A" w:rsidP="00997A09">
            <w:pPr>
              <w:spacing w:after="0" w:line="240" w:lineRule="auto"/>
              <w:jc w:val="right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 </w:t>
            </w:r>
          </w:p>
        </w:tc>
      </w:tr>
      <w:tr w:rsidR="00960E2A" w:rsidRPr="00960E2A" w14:paraId="5E03547A" w14:textId="77777777" w:rsidTr="3549D009">
        <w:trPr>
          <w:trHeight w:val="300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168125" w14:textId="77777777" w:rsidR="00960E2A" w:rsidRPr="00AA567E" w:rsidRDefault="00960E2A" w:rsidP="00997A09">
            <w:pPr>
              <w:spacing w:after="0" w:line="240" w:lineRule="auto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Training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595959" w:themeColor="text1" w:themeTint="A6"/>
              <w:right w:val="single" w:sz="8" w:space="0" w:color="auto"/>
            </w:tcBorders>
            <w:noWrap/>
            <w:vAlign w:val="bottom"/>
            <w:hideMark/>
          </w:tcPr>
          <w:p w14:paraId="6D653085" w14:textId="77777777" w:rsidR="00960E2A" w:rsidRPr="00AA567E" w:rsidRDefault="00960E2A" w:rsidP="00997A09">
            <w:pPr>
              <w:spacing w:after="0" w:line="240" w:lineRule="auto"/>
              <w:jc w:val="right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 </w:t>
            </w:r>
          </w:p>
        </w:tc>
      </w:tr>
      <w:tr w:rsidR="00960E2A" w:rsidRPr="00960E2A" w14:paraId="26096AEB" w14:textId="77777777" w:rsidTr="3549D009">
        <w:trPr>
          <w:trHeight w:val="300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CCB765" w14:textId="77777777" w:rsidR="00960E2A" w:rsidRPr="00AA567E" w:rsidRDefault="00960E2A" w:rsidP="00997A09">
            <w:pPr>
              <w:spacing w:after="0" w:line="240" w:lineRule="auto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Travel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595959" w:themeColor="text1" w:themeTint="A6"/>
              <w:right w:val="single" w:sz="8" w:space="0" w:color="auto"/>
            </w:tcBorders>
            <w:noWrap/>
            <w:vAlign w:val="bottom"/>
            <w:hideMark/>
          </w:tcPr>
          <w:p w14:paraId="08A466D3" w14:textId="77777777" w:rsidR="00960E2A" w:rsidRPr="00AA567E" w:rsidRDefault="00960E2A" w:rsidP="00997A09">
            <w:pPr>
              <w:spacing w:after="0" w:line="240" w:lineRule="auto"/>
              <w:jc w:val="right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 </w:t>
            </w:r>
          </w:p>
        </w:tc>
      </w:tr>
      <w:tr w:rsidR="00960E2A" w:rsidRPr="00960E2A" w14:paraId="09960172" w14:textId="77777777" w:rsidTr="3549D009">
        <w:trPr>
          <w:trHeight w:val="300"/>
        </w:trPr>
        <w:tc>
          <w:tcPr>
            <w:tcW w:w="4302" w:type="dxa"/>
            <w:tcBorders>
              <w:top w:val="nil"/>
              <w:left w:val="single" w:sz="8" w:space="0" w:color="auto"/>
              <w:bottom w:val="nil"/>
              <w:right w:val="single" w:sz="4" w:space="0" w:color="595959" w:themeColor="text1" w:themeTint="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579109" w14:textId="77777777" w:rsidR="00960E2A" w:rsidRPr="00AA567E" w:rsidRDefault="00960E2A" w:rsidP="00997A09">
            <w:pPr>
              <w:spacing w:after="0" w:line="240" w:lineRule="auto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Program Supplies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63F40B" w14:textId="77777777" w:rsidR="00960E2A" w:rsidRPr="00AA567E" w:rsidRDefault="00960E2A" w:rsidP="00997A09">
            <w:pPr>
              <w:spacing w:after="0" w:line="240" w:lineRule="auto"/>
              <w:jc w:val="right"/>
              <w:rPr>
                <w:rFonts w:eastAsia="Times New Roman" w:cstheme="minorHAnsi"/>
                <w:lang w:val="en-CA" w:eastAsia="en-CA"/>
              </w:rPr>
            </w:pPr>
            <w:r w:rsidRPr="00AA567E">
              <w:rPr>
                <w:rFonts w:eastAsia="Times New Roman" w:cstheme="minorHAnsi"/>
                <w:lang w:val="en-CA" w:eastAsia="en-CA"/>
              </w:rPr>
              <w:t> </w:t>
            </w:r>
          </w:p>
        </w:tc>
      </w:tr>
      <w:tr w:rsidR="00960E2A" w:rsidRPr="00960E2A" w14:paraId="79A951B5" w14:textId="77777777" w:rsidTr="3549D009">
        <w:trPr>
          <w:trHeight w:val="300"/>
        </w:trPr>
        <w:tc>
          <w:tcPr>
            <w:tcW w:w="4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C235C6" w14:textId="77777777" w:rsidR="00960E2A" w:rsidRPr="00AA567E" w:rsidRDefault="00960E2A" w:rsidP="00997A09">
            <w:pPr>
              <w:spacing w:after="0" w:line="240" w:lineRule="auto"/>
              <w:rPr>
                <w:rFonts w:eastAsia="Times New Roman" w:cstheme="minorHAnsi"/>
                <w:bCs/>
                <w:lang w:val="en-CA" w:eastAsia="en-CA"/>
              </w:rPr>
            </w:pPr>
            <w:r w:rsidRPr="00AA567E">
              <w:rPr>
                <w:rFonts w:eastAsia="Times New Roman" w:cstheme="minorHAnsi"/>
                <w:bCs/>
                <w:lang w:val="en-CA" w:eastAsia="en-CA"/>
              </w:rPr>
              <w:t>TOTAL PROPOSED EXPENSES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6795D215" w14:textId="77777777" w:rsidR="00960E2A" w:rsidRPr="0013281D" w:rsidRDefault="00960E2A" w:rsidP="00997A09">
            <w:pPr>
              <w:spacing w:after="0" w:line="240" w:lineRule="auto"/>
              <w:jc w:val="right"/>
              <w:rPr>
                <w:rFonts w:eastAsia="Times New Roman" w:cstheme="minorHAnsi"/>
                <w:b/>
                <w:lang w:val="en-CA" w:eastAsia="en-CA"/>
              </w:rPr>
            </w:pPr>
            <w:r w:rsidRPr="0013281D">
              <w:rPr>
                <w:rFonts w:eastAsia="Times New Roman" w:cstheme="minorHAnsi"/>
                <w:b/>
                <w:lang w:val="en-CA" w:eastAsia="en-CA"/>
              </w:rPr>
              <w:t>$0.00</w:t>
            </w:r>
          </w:p>
        </w:tc>
      </w:tr>
    </w:tbl>
    <w:p w14:paraId="06813C89" w14:textId="77777777" w:rsidR="00A9269F" w:rsidRDefault="00A9269F" w:rsidP="00A9269F">
      <w:pPr>
        <w:tabs>
          <w:tab w:val="left" w:pos="3345"/>
        </w:tabs>
        <w:spacing w:after="0"/>
        <w:rPr>
          <w:rFonts w:asciiTheme="majorHAnsi" w:hAnsiTheme="majorHAnsi" w:cstheme="majorHAnsi"/>
          <w:b/>
          <w:i/>
        </w:rPr>
      </w:pPr>
    </w:p>
    <w:p w14:paraId="61C65410" w14:textId="4DDB2FF8" w:rsidR="00960E2A" w:rsidRPr="0053467C" w:rsidRDefault="00F67614" w:rsidP="00A9269F">
      <w:pPr>
        <w:tabs>
          <w:tab w:val="left" w:pos="3345"/>
        </w:tabs>
        <w:ind w:left="-709" w:hanging="142"/>
        <w:rPr>
          <w:rFonts w:asciiTheme="majorHAnsi" w:hAnsiTheme="majorHAnsi" w:cstheme="majorHAnsi"/>
          <w:b/>
          <w:i/>
          <w:sz w:val="20"/>
          <w:szCs w:val="20"/>
        </w:rPr>
      </w:pPr>
      <w:r w:rsidRPr="0053467C">
        <w:rPr>
          <w:rFonts w:asciiTheme="majorHAnsi" w:hAnsiTheme="majorHAnsi" w:cstheme="majorHAnsi"/>
          <w:b/>
          <w:i/>
          <w:sz w:val="20"/>
          <w:szCs w:val="20"/>
        </w:rPr>
        <w:t>*</w:t>
      </w:r>
      <w:r w:rsidR="00960E2A" w:rsidRPr="0053467C">
        <w:rPr>
          <w:rFonts w:asciiTheme="majorHAnsi" w:hAnsiTheme="majorHAnsi" w:cstheme="majorHAnsi"/>
          <w:b/>
          <w:i/>
          <w:sz w:val="20"/>
          <w:szCs w:val="20"/>
        </w:rPr>
        <w:t>*</w:t>
      </w:r>
      <w:r w:rsidR="00FE0882" w:rsidRPr="0053467C">
        <w:rPr>
          <w:rFonts w:asciiTheme="majorHAnsi" w:hAnsiTheme="majorHAnsi" w:cstheme="majorHAnsi"/>
          <w:b/>
          <w:i/>
          <w:sz w:val="20"/>
          <w:szCs w:val="20"/>
        </w:rPr>
        <w:t xml:space="preserve"> This application does not constitute a guarantee of funding. </w:t>
      </w:r>
      <w:r w:rsidR="00960E2A" w:rsidRPr="0053467C">
        <w:rPr>
          <w:rFonts w:asciiTheme="majorHAnsi" w:hAnsiTheme="majorHAnsi" w:cstheme="majorHAnsi"/>
          <w:b/>
          <w:i/>
          <w:sz w:val="20"/>
          <w:szCs w:val="20"/>
        </w:rPr>
        <w:t xml:space="preserve">The above proposed budget is for </w:t>
      </w:r>
      <w:r w:rsidR="00960E2A" w:rsidRPr="0053467C">
        <w:rPr>
          <w:rFonts w:asciiTheme="majorHAnsi" w:hAnsiTheme="majorHAnsi" w:cstheme="majorHAnsi"/>
          <w:b/>
          <w:i/>
          <w:sz w:val="20"/>
          <w:szCs w:val="20"/>
          <w:u w:val="single"/>
        </w:rPr>
        <w:t>application purposes only</w:t>
      </w:r>
      <w:r w:rsidR="00960E2A" w:rsidRPr="0053467C">
        <w:rPr>
          <w:rFonts w:asciiTheme="majorHAnsi" w:hAnsiTheme="majorHAnsi" w:cstheme="majorHAnsi"/>
          <w:b/>
          <w:i/>
          <w:sz w:val="20"/>
          <w:szCs w:val="20"/>
        </w:rPr>
        <w:t>. Actual ‘Approved Budget’ will be determined after the applicat</w:t>
      </w:r>
      <w:r w:rsidR="00703420" w:rsidRPr="0053467C">
        <w:rPr>
          <w:rFonts w:asciiTheme="majorHAnsi" w:hAnsiTheme="majorHAnsi" w:cstheme="majorHAnsi"/>
          <w:b/>
          <w:i/>
          <w:sz w:val="20"/>
          <w:szCs w:val="20"/>
        </w:rPr>
        <w:t xml:space="preserve">ion process </w:t>
      </w:r>
      <w:r w:rsidR="00FE0882" w:rsidRPr="0053467C">
        <w:rPr>
          <w:rFonts w:asciiTheme="majorHAnsi" w:hAnsiTheme="majorHAnsi" w:cstheme="majorHAnsi"/>
          <w:b/>
          <w:i/>
          <w:sz w:val="20"/>
          <w:szCs w:val="20"/>
        </w:rPr>
        <w:t>and following confirmation of funding from the Ministry of Indigenous</w:t>
      </w:r>
      <w:r w:rsidR="00A36213" w:rsidRPr="0053467C">
        <w:rPr>
          <w:rFonts w:asciiTheme="majorHAnsi" w:hAnsiTheme="majorHAnsi" w:cstheme="majorHAnsi"/>
          <w:b/>
          <w:i/>
          <w:sz w:val="20"/>
          <w:szCs w:val="20"/>
        </w:rPr>
        <w:t xml:space="preserve"> Relations and Reconciliation, </w:t>
      </w:r>
      <w:r w:rsidR="00703420" w:rsidRPr="0053467C">
        <w:rPr>
          <w:rFonts w:asciiTheme="majorHAnsi" w:hAnsiTheme="majorHAnsi" w:cstheme="majorHAnsi"/>
          <w:b/>
          <w:i/>
          <w:sz w:val="20"/>
          <w:szCs w:val="20"/>
        </w:rPr>
        <w:t xml:space="preserve">and may differ from </w:t>
      </w:r>
      <w:r w:rsidR="00960E2A" w:rsidRPr="0053467C">
        <w:rPr>
          <w:rFonts w:asciiTheme="majorHAnsi" w:hAnsiTheme="majorHAnsi" w:cstheme="majorHAnsi"/>
          <w:b/>
          <w:i/>
          <w:sz w:val="20"/>
          <w:szCs w:val="20"/>
        </w:rPr>
        <w:t>above</w:t>
      </w:r>
      <w:r w:rsidR="006231D4">
        <w:rPr>
          <w:rFonts w:asciiTheme="majorHAnsi" w:hAnsiTheme="majorHAnsi" w:cstheme="majorHAnsi"/>
          <w:b/>
          <w:i/>
          <w:sz w:val="20"/>
          <w:szCs w:val="20"/>
        </w:rPr>
        <w:t xml:space="preserve"> amount</w:t>
      </w:r>
      <w:r w:rsidR="00960E2A" w:rsidRPr="0053467C">
        <w:rPr>
          <w:rFonts w:asciiTheme="majorHAnsi" w:hAnsiTheme="majorHAnsi" w:cstheme="majorHAnsi"/>
          <w:b/>
          <w:i/>
          <w:sz w:val="20"/>
          <w:szCs w:val="20"/>
        </w:rPr>
        <w:t>.</w:t>
      </w:r>
      <w:r w:rsidR="00A07F38" w:rsidRPr="0053467C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p w14:paraId="1437FC21" w14:textId="77777777" w:rsidR="00960E2A" w:rsidRPr="00960E2A" w:rsidRDefault="00960E2A" w:rsidP="00960E2A">
      <w:pPr>
        <w:tabs>
          <w:tab w:val="left" w:pos="3345"/>
        </w:tabs>
        <w:rPr>
          <w:rFonts w:asciiTheme="majorHAnsi" w:hAnsiTheme="majorHAnsi" w:cstheme="majorHAnsi"/>
          <w:b/>
        </w:rPr>
      </w:pPr>
    </w:p>
    <w:p w14:paraId="1ADF1284" w14:textId="77777777" w:rsidR="001958DB" w:rsidRPr="008A7310" w:rsidRDefault="001958DB" w:rsidP="00960E2A">
      <w:pPr>
        <w:tabs>
          <w:tab w:val="left" w:pos="8250"/>
        </w:tabs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A9B9628" w14:textId="379CF13A" w:rsidR="00960E2A" w:rsidRPr="008A7310" w:rsidRDefault="00960E2A" w:rsidP="00960E2A">
      <w:pPr>
        <w:tabs>
          <w:tab w:val="left" w:pos="825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8A7310">
        <w:rPr>
          <w:rFonts w:asciiTheme="majorHAnsi" w:hAnsiTheme="majorHAnsi" w:cstheme="majorHAnsi"/>
          <w:b/>
          <w:sz w:val="24"/>
          <w:szCs w:val="24"/>
        </w:rPr>
        <w:lastRenderedPageBreak/>
        <w:t>Authorized Signature</w:t>
      </w:r>
    </w:p>
    <w:p w14:paraId="1A883990" w14:textId="21B5004B" w:rsidR="00960E2A" w:rsidRPr="008A7310" w:rsidRDefault="00960E2A" w:rsidP="00960E2A">
      <w:pPr>
        <w:tabs>
          <w:tab w:val="left" w:pos="8250"/>
        </w:tabs>
        <w:rPr>
          <w:rFonts w:asciiTheme="majorHAnsi" w:hAnsiTheme="majorHAnsi" w:cstheme="majorHAnsi"/>
          <w:sz w:val="24"/>
          <w:szCs w:val="24"/>
        </w:rPr>
      </w:pPr>
      <w:r w:rsidRPr="008A7310">
        <w:rPr>
          <w:rFonts w:asciiTheme="majorHAnsi" w:hAnsiTheme="majorHAnsi" w:cstheme="majorHAnsi"/>
          <w:sz w:val="24"/>
          <w:szCs w:val="24"/>
        </w:rPr>
        <w:t>By signing this page, I certify that all the contents of this application are accurate, true and complete. I agree to submit an annual audited financial statement that will show all sources of funding received, including a project schedule of revenue and expenses.</w:t>
      </w:r>
    </w:p>
    <w:p w14:paraId="66D5279F" w14:textId="77777777" w:rsidR="00DE7475" w:rsidRPr="008A7310" w:rsidRDefault="00DE7475" w:rsidP="00960E2A">
      <w:pPr>
        <w:tabs>
          <w:tab w:val="left" w:pos="8250"/>
        </w:tabs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5400"/>
        <w:gridCol w:w="7641"/>
      </w:tblGrid>
      <w:tr w:rsidR="00960E2A" w:rsidRPr="008A7310" w14:paraId="7E2F40A7" w14:textId="77777777" w:rsidTr="008A7310"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1510B7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A7310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AEAAAA" w:themeFill="background2" w:themeFillShade="BF"/>
              </w:rPr>
              <w:t>Signing Authority</w:t>
            </w:r>
          </w:p>
        </w:tc>
      </w:tr>
      <w:tr w:rsidR="00960E2A" w:rsidRPr="008A7310" w14:paraId="3D812CD4" w14:textId="77777777" w:rsidTr="008A7310">
        <w:tc>
          <w:tcPr>
            <w:tcW w:w="5400" w:type="dxa"/>
            <w:tcBorders>
              <w:top w:val="nil"/>
              <w:left w:val="nil"/>
              <w:right w:val="nil"/>
            </w:tcBorders>
          </w:tcPr>
          <w:p w14:paraId="1B8E9DB6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4522E3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C583B26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FE21517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nil"/>
              <w:left w:val="nil"/>
              <w:right w:val="nil"/>
            </w:tcBorders>
          </w:tcPr>
          <w:p w14:paraId="7F500FF5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60E2A" w:rsidRPr="008A7310" w14:paraId="08574184" w14:textId="77777777" w:rsidTr="008A7310">
        <w:tc>
          <w:tcPr>
            <w:tcW w:w="5400" w:type="dxa"/>
            <w:tcBorders>
              <w:left w:val="nil"/>
              <w:bottom w:val="nil"/>
              <w:right w:val="nil"/>
            </w:tcBorders>
          </w:tcPr>
          <w:p w14:paraId="1FA1A08D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8A7310">
              <w:rPr>
                <w:rFonts w:asciiTheme="majorHAnsi" w:hAnsiTheme="majorHAnsi" w:cstheme="majorHAnsi"/>
                <w:sz w:val="24"/>
                <w:szCs w:val="24"/>
              </w:rPr>
              <w:t xml:space="preserve">Executive Director Name (Please Print)                         </w:t>
            </w:r>
          </w:p>
        </w:tc>
        <w:tc>
          <w:tcPr>
            <w:tcW w:w="7641" w:type="dxa"/>
            <w:tcBorders>
              <w:left w:val="nil"/>
              <w:bottom w:val="nil"/>
              <w:right w:val="nil"/>
            </w:tcBorders>
          </w:tcPr>
          <w:p w14:paraId="16990B68" w14:textId="31545CED" w:rsidR="00960E2A" w:rsidRPr="008A7310" w:rsidRDefault="008A7310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8A7310">
              <w:rPr>
                <w:rFonts w:asciiTheme="majorHAnsi" w:hAnsiTheme="majorHAnsi" w:cstheme="majorHAnsi"/>
                <w:sz w:val="24"/>
                <w:szCs w:val="24"/>
              </w:rPr>
              <w:t xml:space="preserve">               </w:t>
            </w:r>
            <w:r w:rsidR="00960E2A" w:rsidRPr="008A7310">
              <w:rPr>
                <w:rFonts w:asciiTheme="majorHAnsi" w:hAnsiTheme="majorHAnsi" w:cstheme="majorHAnsi"/>
                <w:sz w:val="24"/>
                <w:szCs w:val="24"/>
              </w:rPr>
              <w:t>Executive Director Signature</w:t>
            </w:r>
          </w:p>
        </w:tc>
      </w:tr>
      <w:tr w:rsidR="00960E2A" w:rsidRPr="008A7310" w14:paraId="1A22CC87" w14:textId="77777777" w:rsidTr="008A7310">
        <w:tc>
          <w:tcPr>
            <w:tcW w:w="5400" w:type="dxa"/>
            <w:tcBorders>
              <w:top w:val="nil"/>
              <w:left w:val="nil"/>
              <w:right w:val="nil"/>
            </w:tcBorders>
          </w:tcPr>
          <w:p w14:paraId="1679294A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31C889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DE702A4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14:paraId="125D2360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60E2A" w:rsidRPr="008A7310" w14:paraId="5E301C20" w14:textId="77777777" w:rsidTr="008A7310">
        <w:tc>
          <w:tcPr>
            <w:tcW w:w="5400" w:type="dxa"/>
            <w:tcBorders>
              <w:left w:val="nil"/>
              <w:bottom w:val="nil"/>
              <w:right w:val="nil"/>
            </w:tcBorders>
          </w:tcPr>
          <w:p w14:paraId="440D28CA" w14:textId="77777777" w:rsidR="00960E2A" w:rsidRPr="008A7310" w:rsidRDefault="00960E2A" w:rsidP="00997A09">
            <w:pPr>
              <w:tabs>
                <w:tab w:val="left" w:pos="571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8A7310">
              <w:rPr>
                <w:rFonts w:asciiTheme="majorHAnsi" w:hAnsiTheme="majorHAnsi" w:cstheme="majorHAnsi"/>
                <w:sz w:val="24"/>
                <w:szCs w:val="24"/>
              </w:rPr>
              <w:t>Date</w:t>
            </w:r>
          </w:p>
        </w:tc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14:paraId="47E2ADBE" w14:textId="77777777" w:rsidR="00960E2A" w:rsidRPr="008A7310" w:rsidRDefault="00960E2A" w:rsidP="00997A09">
            <w:pPr>
              <w:tabs>
                <w:tab w:val="left" w:pos="82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BCAFF24" w14:textId="55AAC2E5" w:rsidR="00960E2A" w:rsidRDefault="00960E2A" w:rsidP="00960E2A"/>
    <w:p w14:paraId="1303BB96" w14:textId="4C36E876" w:rsidR="00960E2A" w:rsidRDefault="00960E2A" w:rsidP="00960E2A"/>
    <w:p w14:paraId="7180DA72" w14:textId="0D1C7C4D" w:rsidR="00960E2A" w:rsidRDefault="00960E2A" w:rsidP="00960E2A"/>
    <w:p w14:paraId="34B9E489" w14:textId="34CF010D" w:rsidR="00BC17EC" w:rsidRPr="001B555A" w:rsidRDefault="001B555A" w:rsidP="001B555A">
      <w:pPr>
        <w:jc w:val="center"/>
        <w:rPr>
          <w:rFonts w:cstheme="minorHAnsi"/>
        </w:rPr>
      </w:pPr>
      <w:r w:rsidRPr="001B555A">
        <w:rPr>
          <w:rFonts w:cstheme="minorHAnsi"/>
          <w:color w:val="000000"/>
        </w:rPr>
        <w:t xml:space="preserve">For assistance completing this application, please contact the </w:t>
      </w:r>
      <w:r w:rsidRPr="001B555A">
        <w:rPr>
          <w:rFonts w:cstheme="minorHAnsi"/>
        </w:rPr>
        <w:t xml:space="preserve">BCAAFC Member Services Team at </w:t>
      </w:r>
      <w:hyperlink r:id="rId16" w:history="1">
        <w:r w:rsidRPr="001B555A">
          <w:rPr>
            <w:rStyle w:val="Hyperlink"/>
            <w:rFonts w:cstheme="minorHAnsi"/>
          </w:rPr>
          <w:t>reporting@bcaafc.com</w:t>
        </w:r>
      </w:hyperlink>
      <w:r w:rsidRPr="001B555A">
        <w:rPr>
          <w:rFonts w:cstheme="minorHAnsi"/>
        </w:rPr>
        <w:t xml:space="preserve"> or 250-388-5522.</w:t>
      </w:r>
    </w:p>
    <w:p w14:paraId="3220DD13" w14:textId="77777777" w:rsidR="00BC17EC" w:rsidRDefault="00BC17EC" w:rsidP="00960E2A"/>
    <w:p w14:paraId="1F0942AD" w14:textId="77777777" w:rsidR="001B555A" w:rsidRDefault="001B555A" w:rsidP="00BC17EC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259B36EE" w14:textId="77777777" w:rsidR="001B555A" w:rsidRDefault="001B555A" w:rsidP="00BC17EC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148D925C" w14:textId="77777777" w:rsidR="001B555A" w:rsidRDefault="001B555A" w:rsidP="00BC17EC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77368216" w14:textId="77777777" w:rsidR="001B555A" w:rsidRDefault="001B555A" w:rsidP="00BC17EC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311F3D23" w14:textId="77777777" w:rsidR="001B555A" w:rsidRDefault="001B555A" w:rsidP="00BC17EC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421A4130" w14:textId="77777777" w:rsidR="001B555A" w:rsidRDefault="001B555A" w:rsidP="00BC17EC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43E3C1BC" w14:textId="16792F5A" w:rsidR="00BC17EC" w:rsidRPr="00AA567E" w:rsidRDefault="00BC17EC" w:rsidP="00BC17EC">
      <w:pPr>
        <w:tabs>
          <w:tab w:val="left" w:pos="33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ja-JP"/>
        </w:rPr>
      </w:pPr>
      <w:r w:rsidRPr="004D44CD">
        <w:rPr>
          <w:rFonts w:ascii="Arial" w:hAnsi="Arial" w:cs="Arial"/>
          <w:color w:val="7F7F7F" w:themeColor="text1" w:themeTint="80"/>
          <w:sz w:val="18"/>
          <w:szCs w:val="18"/>
        </w:rPr>
        <w:t>“We gratefully acknowledge the financial support of the Province Of British Columbia through the Ministry of Indigenous Relations and Reconciliation”.</w:t>
      </w:r>
    </w:p>
    <w:p w14:paraId="1EEB8F43" w14:textId="77777777" w:rsidR="00960E2A" w:rsidRPr="00960E2A" w:rsidRDefault="00960E2A" w:rsidP="00960E2A"/>
    <w:sectPr w:rsidR="00960E2A" w:rsidRPr="00960E2A" w:rsidSect="00DC587D">
      <w:headerReference w:type="default" r:id="rId17"/>
      <w:headerReference w:type="first" r:id="rId18"/>
      <w:pgSz w:w="15840" w:h="12240" w:orient="landscape"/>
      <w:pgMar w:top="1440" w:right="1440" w:bottom="709" w:left="1440" w:header="709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2C53" w14:textId="77777777" w:rsidR="00130F88" w:rsidRDefault="00130F88" w:rsidP="00565414">
      <w:pPr>
        <w:spacing w:after="0" w:line="240" w:lineRule="auto"/>
      </w:pPr>
      <w:r>
        <w:separator/>
      </w:r>
    </w:p>
  </w:endnote>
  <w:endnote w:type="continuationSeparator" w:id="0">
    <w:p w14:paraId="5FFE5567" w14:textId="77777777" w:rsidR="00130F88" w:rsidRDefault="00130F88" w:rsidP="0056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5120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79E8C2" w14:textId="2A03D87F" w:rsidR="006624C8" w:rsidRDefault="006624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56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563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C259F" w14:textId="77777777" w:rsidR="008D10D9" w:rsidRDefault="008D1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52799"/>
      <w:docPartObj>
        <w:docPartGallery w:val="Page Numbers (Bottom of Page)"/>
        <w:docPartUnique/>
      </w:docPartObj>
    </w:sdtPr>
    <w:sdtContent>
      <w:sdt>
        <w:sdtPr>
          <w:id w:val="-1252116854"/>
          <w:docPartObj>
            <w:docPartGallery w:val="Page Numbers (Top of Page)"/>
            <w:docPartUnique/>
          </w:docPartObj>
        </w:sdtPr>
        <w:sdtContent>
          <w:p w14:paraId="4855C726" w14:textId="3B5D23C5" w:rsidR="00BD01CB" w:rsidRDefault="00BD01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563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563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587510" w14:textId="77777777" w:rsidR="00BD01CB" w:rsidRDefault="00BD0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71EF4" w14:textId="77777777" w:rsidR="00130F88" w:rsidRDefault="00130F88" w:rsidP="00565414">
      <w:pPr>
        <w:spacing w:after="0" w:line="240" w:lineRule="auto"/>
      </w:pPr>
      <w:r>
        <w:separator/>
      </w:r>
    </w:p>
  </w:footnote>
  <w:footnote w:type="continuationSeparator" w:id="0">
    <w:p w14:paraId="082B882C" w14:textId="77777777" w:rsidR="00130F88" w:rsidRDefault="00130F88" w:rsidP="0056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5BBD" w14:textId="537659F0" w:rsidR="008D10D9" w:rsidRPr="00F32011" w:rsidRDefault="003714A2" w:rsidP="003714A2">
    <w:pPr>
      <w:tabs>
        <w:tab w:val="left" w:pos="2552"/>
      </w:tabs>
      <w:spacing w:after="0"/>
      <w:ind w:left="142" w:right="-705"/>
      <w:jc w:val="right"/>
      <w:rPr>
        <w:rFonts w:ascii="Cambria" w:hAnsi="Cambria"/>
      </w:rPr>
    </w:pPr>
    <w:r>
      <w:rPr>
        <w:rFonts w:ascii="Cambria" w:hAnsi="Cambria"/>
      </w:rPr>
      <w:t>Ministry of Indigenous Relations and Reconciliation</w:t>
    </w:r>
  </w:p>
  <w:p w14:paraId="7E3C8450" w14:textId="2DCB1A98" w:rsidR="00C05FD4" w:rsidRPr="00C05FD4" w:rsidRDefault="008D10D9" w:rsidP="3549D009">
    <w:pPr>
      <w:pBdr>
        <w:bottom w:val="single" w:sz="12" w:space="5" w:color="auto"/>
      </w:pBdr>
      <w:spacing w:after="0"/>
      <w:ind w:right="-964"/>
      <w:jc w:val="center"/>
      <w:rPr>
        <w:rFonts w:ascii="Cambria" w:hAnsi="Cambria"/>
      </w:rPr>
    </w:pPr>
    <w:r w:rsidRPr="00F32011">
      <w:rPr>
        <w:rFonts w:ascii="Cambria" w:hAnsi="Cambria"/>
      </w:rPr>
      <w:tab/>
    </w:r>
    <w:r w:rsidR="3549D009" w:rsidRPr="00F32011">
      <w:rPr>
        <w:rFonts w:ascii="Cambria" w:hAnsi="Cambria"/>
      </w:rPr>
      <w:t xml:space="preserve">                                      </w:t>
    </w:r>
    <w:r w:rsidR="3549D009">
      <w:rPr>
        <w:rFonts w:ascii="Cambria" w:hAnsi="Cambria"/>
      </w:rPr>
      <w:t xml:space="preserve">          First Citizens Fund - Friendship Centre Program Application FY202</w:t>
    </w:r>
    <w:r w:rsidR="3549D009" w:rsidRPr="3549D009">
      <w:rPr>
        <w:rFonts w:ascii="Cambria" w:hAnsi="Cambria"/>
      </w:rPr>
      <w:t>6-2027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49D009" w14:paraId="3A709A59" w14:textId="77777777" w:rsidTr="3549D009">
      <w:trPr>
        <w:trHeight w:val="300"/>
      </w:trPr>
      <w:tc>
        <w:tcPr>
          <w:tcW w:w="3120" w:type="dxa"/>
        </w:tcPr>
        <w:p w14:paraId="683EA44C" w14:textId="66728668" w:rsidR="3549D009" w:rsidRDefault="3549D009" w:rsidP="3549D009">
          <w:pPr>
            <w:pStyle w:val="Header"/>
            <w:ind w:left="-115"/>
          </w:pPr>
        </w:p>
      </w:tc>
      <w:tc>
        <w:tcPr>
          <w:tcW w:w="3120" w:type="dxa"/>
        </w:tcPr>
        <w:p w14:paraId="212CA4F2" w14:textId="4FD75FA2" w:rsidR="3549D009" w:rsidRDefault="3549D009" w:rsidP="3549D009">
          <w:pPr>
            <w:pStyle w:val="Header"/>
            <w:jc w:val="center"/>
          </w:pPr>
        </w:p>
      </w:tc>
      <w:tc>
        <w:tcPr>
          <w:tcW w:w="3120" w:type="dxa"/>
        </w:tcPr>
        <w:p w14:paraId="77DEAF50" w14:textId="599BFD7C" w:rsidR="3549D009" w:rsidRDefault="3549D009" w:rsidP="3549D009">
          <w:pPr>
            <w:pStyle w:val="Header"/>
            <w:ind w:right="-115"/>
            <w:jc w:val="right"/>
          </w:pPr>
        </w:p>
      </w:tc>
    </w:tr>
  </w:tbl>
  <w:p w14:paraId="73B40B6C" w14:textId="0DB6E7C4" w:rsidR="3549D009" w:rsidRDefault="3549D009" w:rsidP="3549D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F31C" w14:textId="77777777" w:rsidR="007A0A1D" w:rsidRPr="00F32011" w:rsidRDefault="007A0A1D" w:rsidP="003714A2">
    <w:pPr>
      <w:tabs>
        <w:tab w:val="left" w:pos="2552"/>
      </w:tabs>
      <w:spacing w:after="0"/>
      <w:ind w:left="142" w:right="-705"/>
      <w:jc w:val="right"/>
      <w:rPr>
        <w:rFonts w:ascii="Cambria" w:hAnsi="Cambria"/>
      </w:rPr>
    </w:pPr>
    <w:r>
      <w:rPr>
        <w:rFonts w:ascii="Cambria" w:hAnsi="Cambria"/>
      </w:rPr>
      <w:t>Ministry of Indigenous Relations and Reconciliation</w:t>
    </w:r>
  </w:p>
  <w:p w14:paraId="73EA2AC6" w14:textId="7906A3A6" w:rsidR="007A0A1D" w:rsidRDefault="007A0A1D" w:rsidP="3549D009">
    <w:pPr>
      <w:pBdr>
        <w:bottom w:val="single" w:sz="12" w:space="5" w:color="auto"/>
      </w:pBdr>
      <w:spacing w:after="0"/>
      <w:ind w:right="-964"/>
      <w:jc w:val="center"/>
      <w:rPr>
        <w:rFonts w:ascii="Cambria" w:hAnsi="Cambria"/>
      </w:rPr>
    </w:pPr>
    <w:r w:rsidRPr="00F32011">
      <w:rPr>
        <w:rFonts w:ascii="Cambria" w:hAnsi="Cambria"/>
      </w:rPr>
      <w:tab/>
    </w:r>
    <w:r w:rsidR="3549D009" w:rsidRPr="00F32011">
      <w:rPr>
        <w:rFonts w:ascii="Cambria" w:hAnsi="Cambria"/>
      </w:rPr>
      <w:t xml:space="preserve">                                      </w:t>
    </w:r>
    <w:r w:rsidR="3549D009">
      <w:rPr>
        <w:rFonts w:ascii="Cambria" w:hAnsi="Cambria"/>
      </w:rPr>
      <w:t xml:space="preserve">         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 w:rsidR="3549D009">
      <w:rPr>
        <w:rFonts w:ascii="Cambria" w:hAnsi="Cambria"/>
      </w:rPr>
      <w:t xml:space="preserve"> First Citizens Fund - Friendship Centre Program Application FY202</w:t>
    </w:r>
    <w:r w:rsidR="3549D009" w:rsidRPr="3549D009">
      <w:rPr>
        <w:rFonts w:ascii="Cambria" w:hAnsi="Cambria"/>
      </w:rPr>
      <w:t>6-2027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34EF" w14:textId="77777777" w:rsidR="0026688B" w:rsidRPr="00F32011" w:rsidRDefault="0026688B" w:rsidP="00066D6F">
    <w:pPr>
      <w:tabs>
        <w:tab w:val="left" w:pos="2552"/>
      </w:tabs>
      <w:spacing w:after="0"/>
      <w:ind w:left="142" w:right="-932"/>
      <w:jc w:val="right"/>
      <w:rPr>
        <w:rFonts w:ascii="Cambria" w:hAnsi="Cambria"/>
      </w:rPr>
    </w:pPr>
    <w:r>
      <w:rPr>
        <w:rFonts w:ascii="Cambria" w:hAnsi="Cambria"/>
      </w:rPr>
      <w:t>Ministry of Indigenous Relations and Reconciliation</w:t>
    </w:r>
  </w:p>
  <w:p w14:paraId="1BBEA658" w14:textId="29D79350" w:rsidR="0026688B" w:rsidRPr="00F32011" w:rsidRDefault="0026688B" w:rsidP="3549D009">
    <w:pPr>
      <w:pBdr>
        <w:bottom w:val="single" w:sz="12" w:space="5" w:color="auto"/>
      </w:pBdr>
      <w:spacing w:after="0"/>
      <w:ind w:right="-1021"/>
      <w:jc w:val="right"/>
      <w:rPr>
        <w:rFonts w:ascii="Cambria" w:hAnsi="Cambria"/>
      </w:rPr>
    </w:pPr>
    <w:r w:rsidRPr="00F32011">
      <w:rPr>
        <w:rFonts w:ascii="Cambria" w:hAnsi="Cambria"/>
      </w:rPr>
      <w:tab/>
    </w:r>
    <w:r w:rsidR="3549D009" w:rsidRPr="00F32011">
      <w:rPr>
        <w:rFonts w:ascii="Cambria" w:hAnsi="Cambria"/>
      </w:rPr>
      <w:t xml:space="preserve">                                      </w:t>
    </w:r>
    <w:r w:rsidR="3549D009">
      <w:rPr>
        <w:rFonts w:ascii="Cambria" w:hAnsi="Cambria"/>
      </w:rPr>
      <w:t xml:space="preserve">          First Citizens Fund - Friendship Centre Program Application FY202</w:t>
    </w:r>
    <w:r w:rsidR="3549D009" w:rsidRPr="3549D009">
      <w:rPr>
        <w:rFonts w:ascii="Cambria" w:hAnsi="Cambria"/>
      </w:rPr>
      <w:t>6-2027</w:t>
    </w:r>
  </w:p>
  <w:p w14:paraId="38A6CBD9" w14:textId="77777777" w:rsidR="00BD01CB" w:rsidRDefault="00BD0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762AC"/>
    <w:multiLevelType w:val="hybridMultilevel"/>
    <w:tmpl w:val="607A9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03D4A"/>
    <w:multiLevelType w:val="hybridMultilevel"/>
    <w:tmpl w:val="16F87772"/>
    <w:lvl w:ilvl="0" w:tplc="1F185F0A">
      <w:numFmt w:val="bullet"/>
      <w:lvlText w:val="•"/>
      <w:lvlJc w:val="left"/>
      <w:pPr>
        <w:ind w:left="1080" w:hanging="72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86057">
    <w:abstractNumId w:val="0"/>
  </w:num>
  <w:num w:numId="2" w16cid:durableId="138367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4"/>
    <w:rsid w:val="00045A41"/>
    <w:rsid w:val="00050169"/>
    <w:rsid w:val="00066D6F"/>
    <w:rsid w:val="00080DD0"/>
    <w:rsid w:val="00082788"/>
    <w:rsid w:val="000C222B"/>
    <w:rsid w:val="000E0F14"/>
    <w:rsid w:val="00130F88"/>
    <w:rsid w:val="0013281D"/>
    <w:rsid w:val="00167B7A"/>
    <w:rsid w:val="001958DB"/>
    <w:rsid w:val="001A3672"/>
    <w:rsid w:val="001B25F5"/>
    <w:rsid w:val="001B36A7"/>
    <w:rsid w:val="001B555A"/>
    <w:rsid w:val="001F5777"/>
    <w:rsid w:val="00205D40"/>
    <w:rsid w:val="002130DF"/>
    <w:rsid w:val="00237298"/>
    <w:rsid w:val="00245C4B"/>
    <w:rsid w:val="0026688B"/>
    <w:rsid w:val="00272CC5"/>
    <w:rsid w:val="00283E83"/>
    <w:rsid w:val="0029414A"/>
    <w:rsid w:val="002D5B34"/>
    <w:rsid w:val="002E3EC9"/>
    <w:rsid w:val="003130EF"/>
    <w:rsid w:val="003473E5"/>
    <w:rsid w:val="003714A2"/>
    <w:rsid w:val="00371DF9"/>
    <w:rsid w:val="0037436F"/>
    <w:rsid w:val="00383DEB"/>
    <w:rsid w:val="003A0991"/>
    <w:rsid w:val="003B320D"/>
    <w:rsid w:val="003D6109"/>
    <w:rsid w:val="003E4C23"/>
    <w:rsid w:val="003F6438"/>
    <w:rsid w:val="00420615"/>
    <w:rsid w:val="00424F39"/>
    <w:rsid w:val="0044789D"/>
    <w:rsid w:val="00464C27"/>
    <w:rsid w:val="00490010"/>
    <w:rsid w:val="00494B51"/>
    <w:rsid w:val="004A0011"/>
    <w:rsid w:val="004A16EE"/>
    <w:rsid w:val="004A42C9"/>
    <w:rsid w:val="004B2797"/>
    <w:rsid w:val="004C482C"/>
    <w:rsid w:val="004D44CD"/>
    <w:rsid w:val="004D6E77"/>
    <w:rsid w:val="004F499A"/>
    <w:rsid w:val="004F56F8"/>
    <w:rsid w:val="005044DD"/>
    <w:rsid w:val="00530ED7"/>
    <w:rsid w:val="0053467C"/>
    <w:rsid w:val="00565414"/>
    <w:rsid w:val="00574B53"/>
    <w:rsid w:val="00582988"/>
    <w:rsid w:val="005A1933"/>
    <w:rsid w:val="005B6227"/>
    <w:rsid w:val="005F38ED"/>
    <w:rsid w:val="006231D4"/>
    <w:rsid w:val="006265FA"/>
    <w:rsid w:val="00626B18"/>
    <w:rsid w:val="00654CAA"/>
    <w:rsid w:val="006624C8"/>
    <w:rsid w:val="00664364"/>
    <w:rsid w:val="00664BA7"/>
    <w:rsid w:val="006700AA"/>
    <w:rsid w:val="006923DF"/>
    <w:rsid w:val="006978FB"/>
    <w:rsid w:val="006D19C2"/>
    <w:rsid w:val="00703420"/>
    <w:rsid w:val="007053C1"/>
    <w:rsid w:val="00721C2B"/>
    <w:rsid w:val="00746086"/>
    <w:rsid w:val="0075374B"/>
    <w:rsid w:val="0075562D"/>
    <w:rsid w:val="00784208"/>
    <w:rsid w:val="00786965"/>
    <w:rsid w:val="007A0A1D"/>
    <w:rsid w:val="007A717B"/>
    <w:rsid w:val="007B4911"/>
    <w:rsid w:val="007C39C6"/>
    <w:rsid w:val="007D1AF3"/>
    <w:rsid w:val="007F1247"/>
    <w:rsid w:val="00820866"/>
    <w:rsid w:val="00872649"/>
    <w:rsid w:val="008758B5"/>
    <w:rsid w:val="00890A9A"/>
    <w:rsid w:val="0089308D"/>
    <w:rsid w:val="0089732F"/>
    <w:rsid w:val="008A7310"/>
    <w:rsid w:val="008C12B7"/>
    <w:rsid w:val="008C2CBD"/>
    <w:rsid w:val="008D10D9"/>
    <w:rsid w:val="008E31E7"/>
    <w:rsid w:val="008F22E2"/>
    <w:rsid w:val="008F4D56"/>
    <w:rsid w:val="00915B72"/>
    <w:rsid w:val="0092543A"/>
    <w:rsid w:val="00947015"/>
    <w:rsid w:val="00960E2A"/>
    <w:rsid w:val="009A4E04"/>
    <w:rsid w:val="009B3277"/>
    <w:rsid w:val="009E24E2"/>
    <w:rsid w:val="009F303E"/>
    <w:rsid w:val="00A07B75"/>
    <w:rsid w:val="00A07F38"/>
    <w:rsid w:val="00A36213"/>
    <w:rsid w:val="00A504F9"/>
    <w:rsid w:val="00A8414F"/>
    <w:rsid w:val="00A92118"/>
    <w:rsid w:val="00A9269F"/>
    <w:rsid w:val="00AA29A4"/>
    <w:rsid w:val="00AA567E"/>
    <w:rsid w:val="00AB4744"/>
    <w:rsid w:val="00AE787D"/>
    <w:rsid w:val="00B60CF3"/>
    <w:rsid w:val="00B663E0"/>
    <w:rsid w:val="00BA5B25"/>
    <w:rsid w:val="00BB4C29"/>
    <w:rsid w:val="00BC028E"/>
    <w:rsid w:val="00BC17EC"/>
    <w:rsid w:val="00BD01CB"/>
    <w:rsid w:val="00BD5589"/>
    <w:rsid w:val="00BE6B4B"/>
    <w:rsid w:val="00C05FD4"/>
    <w:rsid w:val="00C075D0"/>
    <w:rsid w:val="00C163FF"/>
    <w:rsid w:val="00C340AA"/>
    <w:rsid w:val="00C35AE2"/>
    <w:rsid w:val="00C36362"/>
    <w:rsid w:val="00C54C17"/>
    <w:rsid w:val="00C619D0"/>
    <w:rsid w:val="00C85B28"/>
    <w:rsid w:val="00CE5A14"/>
    <w:rsid w:val="00D149B0"/>
    <w:rsid w:val="00D341CA"/>
    <w:rsid w:val="00D446BD"/>
    <w:rsid w:val="00D7077A"/>
    <w:rsid w:val="00D82287"/>
    <w:rsid w:val="00D92B7F"/>
    <w:rsid w:val="00DA01A8"/>
    <w:rsid w:val="00DB1D7E"/>
    <w:rsid w:val="00DC587D"/>
    <w:rsid w:val="00DD25AB"/>
    <w:rsid w:val="00DD563D"/>
    <w:rsid w:val="00DE7475"/>
    <w:rsid w:val="00DF6A5B"/>
    <w:rsid w:val="00E032C5"/>
    <w:rsid w:val="00E0334B"/>
    <w:rsid w:val="00E10674"/>
    <w:rsid w:val="00E21585"/>
    <w:rsid w:val="00E376D3"/>
    <w:rsid w:val="00E60740"/>
    <w:rsid w:val="00EC03A7"/>
    <w:rsid w:val="00ED7A45"/>
    <w:rsid w:val="00EE6AAF"/>
    <w:rsid w:val="00EF30CF"/>
    <w:rsid w:val="00F63781"/>
    <w:rsid w:val="00F67614"/>
    <w:rsid w:val="00F9345D"/>
    <w:rsid w:val="00F95520"/>
    <w:rsid w:val="00FA1F16"/>
    <w:rsid w:val="00FB1681"/>
    <w:rsid w:val="00FB343F"/>
    <w:rsid w:val="00FC595B"/>
    <w:rsid w:val="00FE0882"/>
    <w:rsid w:val="00FE58C2"/>
    <w:rsid w:val="0270619A"/>
    <w:rsid w:val="053F73A7"/>
    <w:rsid w:val="08552706"/>
    <w:rsid w:val="1410C9A7"/>
    <w:rsid w:val="1BB6C1E7"/>
    <w:rsid w:val="20D1C792"/>
    <w:rsid w:val="23211412"/>
    <w:rsid w:val="3549D009"/>
    <w:rsid w:val="4503D74D"/>
    <w:rsid w:val="48549B15"/>
    <w:rsid w:val="4FB512A8"/>
    <w:rsid w:val="52EBC291"/>
    <w:rsid w:val="538C359D"/>
    <w:rsid w:val="54FF19CF"/>
    <w:rsid w:val="60FA0F84"/>
    <w:rsid w:val="63FF1DC3"/>
    <w:rsid w:val="64C0D52B"/>
    <w:rsid w:val="6AC09C9C"/>
    <w:rsid w:val="73E91FC7"/>
    <w:rsid w:val="758AF6FC"/>
    <w:rsid w:val="759C04BE"/>
    <w:rsid w:val="7BC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71B22"/>
  <w15:chartTrackingRefBased/>
  <w15:docId w15:val="{F0620DC2-210D-4C6B-B24F-A10E7E68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1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4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4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4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D40"/>
    <w:pPr>
      <w:keepNext/>
      <w:keepLines/>
      <w:spacing w:before="40" w:after="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41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654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4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414"/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05D40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05D40"/>
    <w:pPr>
      <w:spacing w:after="200" w:line="276" w:lineRule="auto"/>
      <w:ind w:left="720"/>
      <w:contextualSpacing/>
      <w:jc w:val="both"/>
    </w:pPr>
    <w:rPr>
      <w:rFonts w:ascii="Verdana" w:eastAsia="Calibri" w:hAnsi="Verdana" w:cs="Times New Roman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5D40"/>
    <w:rPr>
      <w:rFonts w:ascii="Verdana" w:eastAsia="Calibri" w:hAnsi="Verdana" w:cs="Times New Roman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92118"/>
    <w:rPr>
      <w:color w:val="808080"/>
    </w:rPr>
  </w:style>
  <w:style w:type="table" w:styleId="TableGrid">
    <w:name w:val="Table Grid"/>
    <w:basedOn w:val="TableNormal"/>
    <w:uiPriority w:val="59"/>
    <w:rsid w:val="004D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E74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E74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4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6923D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reporting@bcaafc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porting@bcaafc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071B9B298246A9BC35A02249A6A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F615-8861-4EB9-902A-8751CFAD4DB6}"/>
      </w:docPartPr>
      <w:docPartBody>
        <w:p w:rsidR="00983B69" w:rsidRDefault="00A8414F" w:rsidP="00A8414F">
          <w:pPr>
            <w:pStyle w:val="17071B9B298246A9BC35A02249A6AB66"/>
          </w:pPr>
          <w:r w:rsidRPr="009979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83"/>
    <w:rsid w:val="000B59FF"/>
    <w:rsid w:val="001B25F5"/>
    <w:rsid w:val="002130DF"/>
    <w:rsid w:val="002F0991"/>
    <w:rsid w:val="003A0991"/>
    <w:rsid w:val="003D6109"/>
    <w:rsid w:val="00424F39"/>
    <w:rsid w:val="004911EA"/>
    <w:rsid w:val="00492FE1"/>
    <w:rsid w:val="005412EB"/>
    <w:rsid w:val="005452E9"/>
    <w:rsid w:val="005C6783"/>
    <w:rsid w:val="005D4122"/>
    <w:rsid w:val="006A7B89"/>
    <w:rsid w:val="006D19C2"/>
    <w:rsid w:val="00723518"/>
    <w:rsid w:val="0075562D"/>
    <w:rsid w:val="007573E0"/>
    <w:rsid w:val="007D1E19"/>
    <w:rsid w:val="00807497"/>
    <w:rsid w:val="00831CFE"/>
    <w:rsid w:val="00983B69"/>
    <w:rsid w:val="009F303E"/>
    <w:rsid w:val="00A76047"/>
    <w:rsid w:val="00A8414F"/>
    <w:rsid w:val="00AF0A1C"/>
    <w:rsid w:val="00B401EA"/>
    <w:rsid w:val="00B60CF3"/>
    <w:rsid w:val="00BE6B4B"/>
    <w:rsid w:val="00C30FB2"/>
    <w:rsid w:val="00ED7A45"/>
    <w:rsid w:val="00EE6AAF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14F"/>
    <w:rPr>
      <w:color w:val="808080"/>
    </w:rPr>
  </w:style>
  <w:style w:type="paragraph" w:customStyle="1" w:styleId="17071B9B298246A9BC35A02249A6AB66">
    <w:name w:val="17071B9B298246A9BC35A02249A6AB66"/>
    <w:rsid w:val="00A84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94CFF8BCCBB4C97D22BCC7F0CC346" ma:contentTypeVersion="15" ma:contentTypeDescription="Create a new document." ma:contentTypeScope="" ma:versionID="8c3519de019c21e507b70ccb09073631">
  <xsd:schema xmlns:xsd="http://www.w3.org/2001/XMLSchema" xmlns:xs="http://www.w3.org/2001/XMLSchema" xmlns:p="http://schemas.microsoft.com/office/2006/metadata/properties" xmlns:ns2="ca7a5b81-7a31-4656-ac4c-d296f3982d6b" xmlns:ns3="503f9b4a-e0bb-4c46-91e2-54ef429a578b" targetNamespace="http://schemas.microsoft.com/office/2006/metadata/properties" ma:root="true" ma:fieldsID="0d45ecd1a222bc94a11acb0c9ca6b5f0" ns2:_="" ns3:_="">
    <xsd:import namespace="ca7a5b81-7a31-4656-ac4c-d296f3982d6b"/>
    <xsd:import namespace="503f9b4a-e0bb-4c46-91e2-54ef429a5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a5b81-7a31-4656-ac4c-d296f3982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1b66b1-f09c-4a66-b3d9-4b125ad6a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9b4a-e0bb-4c46-91e2-54ef429a5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4f997c-7d6d-48df-8891-b396aa3f5817}" ma:internalName="TaxCatchAll" ma:showField="CatchAllData" ma:web="503f9b4a-e0bb-4c46-91e2-54ef429a5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3f9b4a-e0bb-4c46-91e2-54ef429a578b">
      <UserInfo>
        <DisplayName/>
        <AccountId xsi:nil="true"/>
        <AccountType/>
      </UserInfo>
    </SharedWithUsers>
    <lcf76f155ced4ddcb4097134ff3c332f xmlns="ca7a5b81-7a31-4656-ac4c-d296f3982d6b">
      <Terms xmlns="http://schemas.microsoft.com/office/infopath/2007/PartnerControls"/>
    </lcf76f155ced4ddcb4097134ff3c332f>
    <TaxCatchAll xmlns="503f9b4a-e0bb-4c46-91e2-54ef429a578b" xsi:nil="true"/>
    <MediaLengthInSeconds xmlns="ca7a5b81-7a31-4656-ac4c-d296f3982d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E78F5-B33C-49D7-A03A-99AC49F57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a5b81-7a31-4656-ac4c-d296f3982d6b"/>
    <ds:schemaRef ds:uri="503f9b4a-e0bb-4c46-91e2-54ef429a5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CD957-8DE1-4F5C-A45D-42BD9367FA78}">
  <ds:schemaRefs>
    <ds:schemaRef ds:uri="http://schemas.microsoft.com/office/2006/metadata/properties"/>
    <ds:schemaRef ds:uri="http://schemas.microsoft.com/office/infopath/2007/PartnerControls"/>
    <ds:schemaRef ds:uri="503f9b4a-e0bb-4c46-91e2-54ef429a578b"/>
    <ds:schemaRef ds:uri="ca7a5b81-7a31-4656-ac4c-d296f3982d6b"/>
  </ds:schemaRefs>
</ds:datastoreItem>
</file>

<file path=customXml/itemProps3.xml><?xml version="1.0" encoding="utf-8"?>
<ds:datastoreItem xmlns:ds="http://schemas.openxmlformats.org/officeDocument/2006/customXml" ds:itemID="{9384B3D4-2DC3-4AC5-8A7A-6D1AC554A4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642</Words>
  <Characters>3892</Characters>
  <Application>Microsoft Office Word</Application>
  <DocSecurity>0</DocSecurity>
  <Lines>169</Lines>
  <Paragraphs>73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Reinhardt</dc:creator>
  <cp:keywords/>
  <dc:description/>
  <cp:lastModifiedBy>Terri Stachowicz</cp:lastModifiedBy>
  <cp:revision>56</cp:revision>
  <dcterms:created xsi:type="dcterms:W3CDTF">2025-01-09T18:25:00Z</dcterms:created>
  <dcterms:modified xsi:type="dcterms:W3CDTF">2026-02-06T17:06:00Z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0x01010022B94CFF8BCCBB4C97D22BCC7F0CC346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Order">
    <vt:r8>88534300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0b955545-917a-4145-954d-dcffb4169abd</vt:lpwstr>
  </property>
</Properties>
</file>